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charts/chart28.xml" ContentType="application/vnd.openxmlformats-officedocument.drawingml.chart+xml"/>
  <Override PartName="/word/drawings/drawing28.xml" ContentType="application/vnd.openxmlformats-officedocument.drawingml.chartshapes+xml"/>
  <Override PartName="/word/charts/chart29.xml" ContentType="application/vnd.openxmlformats-officedocument.drawingml.chart+xml"/>
  <Override PartName="/word/drawings/drawing29.xml" ContentType="application/vnd.openxmlformats-officedocument.drawingml.chartshapes+xml"/>
  <Override PartName="/word/charts/chart30.xml" ContentType="application/vnd.openxmlformats-officedocument.drawingml.chart+xml"/>
  <Override PartName="/word/drawings/drawing30.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F3E" w:rsidRPr="00A71095" w:rsidRDefault="00A71095" w:rsidP="00A66F3E">
      <w:pPr>
        <w:spacing w:line="240" w:lineRule="auto"/>
        <w:jc w:val="both"/>
        <w:rPr>
          <w:rFonts w:ascii="Times New Roman" w:hAnsi="Times New Roman" w:cs="Times New Roman"/>
          <w:b/>
          <w:bCs/>
          <w:sz w:val="24"/>
          <w:szCs w:val="24"/>
          <w:rtl/>
          <w:lang w:bidi="ar-IQ"/>
        </w:rPr>
      </w:pPr>
      <w:r w:rsidRPr="00A71095">
        <w:rPr>
          <w:rFonts w:ascii="Times New Roman" w:hAnsi="Times New Roman" w:cs="Times New Roman"/>
          <w:b/>
          <w:bCs/>
          <w:sz w:val="24"/>
          <w:szCs w:val="24"/>
        </w:rPr>
        <w:t>INTRODUCTION</w:t>
      </w:r>
      <w:r>
        <w:rPr>
          <w:rFonts w:ascii="Times New Roman" w:hAnsi="Times New Roman" w:cs="Times New Roman"/>
          <w:b/>
          <w:bCs/>
          <w:sz w:val="24"/>
          <w:szCs w:val="24"/>
        </w:rPr>
        <w:t xml:space="preserve"> </w:t>
      </w:r>
      <w:r w:rsidRPr="00A71095">
        <w:rPr>
          <w:rFonts w:ascii="Times New Roman" w:hAnsi="Times New Roman" w:cs="Times New Roman"/>
          <w:b/>
          <w:bCs/>
          <w:sz w:val="24"/>
          <w:szCs w:val="24"/>
        </w:rPr>
        <w:t>:</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lang w:bidi="ar-IQ"/>
        </w:rPr>
      </w:pPr>
      <w:r>
        <w:rPr>
          <w:rFonts w:ascii="Times New Roman" w:hAnsi="Times New Roman" w:cs="Times New Roman"/>
          <w:sz w:val="24"/>
          <w:szCs w:val="24"/>
        </w:rPr>
        <w:t>The main problems in design criteria for aerospace composites are the establishment of meaningful failure criteria for fatigue of fiber reinforced materials. There exists a huge are on the fatigue failure of metals which are homogeneous and isotropic materials, yet the problem of metal fatigue failure criteria is far from resolved. In contrast to metals, fiber reinforced materials are heterogeneous and anisotropic. It is therefore unfortunately to be expected that the problem of fatigue failure in these materials is even more difficult than for metals</w:t>
      </w:r>
      <w:r>
        <w:rPr>
          <w:rFonts w:ascii="Times New Roman" w:hAnsi="Times New Roman" w:cs="Times New Roman"/>
          <w:b/>
          <w:bCs/>
          <w:sz w:val="24"/>
          <w:szCs w:val="24"/>
        </w:rPr>
        <w:t xml:space="preserve"> </w:t>
      </w:r>
      <w:r>
        <w:rPr>
          <w:rFonts w:ascii="Times New Roman" w:hAnsi="Times New Roman" w:cs="Times New Roman"/>
          <w:sz w:val="24"/>
          <w:szCs w:val="24"/>
        </w:rPr>
        <w:t>[Van Paepegem 2001].</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Fatigue is the progressive and localized structural damage that occurs when a material is subjected to cyclic loading. The maximum stress values are less than the ultimate tensile stress limit, and may be below the yield stress limit of the material. Failure of a material due </w:t>
      </w:r>
      <w:r>
        <w:rPr>
          <w:rFonts w:ascii="Times New Roman" w:hAnsi="Times New Roman" w:cs="Times New Roman"/>
          <w:sz w:val="24"/>
          <w:szCs w:val="24"/>
        </w:rPr>
        <w:t>to fatigue may be viewed on a microscopic level in three steps</w:t>
      </w:r>
    </w:p>
    <w:p w:rsidR="00A66F3E" w:rsidRDefault="00A66F3E" w:rsidP="00A66F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 xml:space="preserve">(a) Crack Initiation - </w:t>
      </w:r>
      <w:r>
        <w:rPr>
          <w:rFonts w:ascii="Times New Roman" w:hAnsi="Times New Roman" w:cs="Times New Roman"/>
          <w:sz w:val="24"/>
          <w:szCs w:val="24"/>
        </w:rPr>
        <w:t>The initial crack occurs in this stage. The crack may be caused by surface scratches caused by handling, or tooling of the material; threads (as in a screw or bolt); slip bands or dislocations intersecting the surface as a result of previous cyclic loading or work hardening.</w:t>
      </w:r>
    </w:p>
    <w:p w:rsidR="00A66F3E" w:rsidRDefault="00A66F3E" w:rsidP="00A66F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(b) Crack Propagation - </w:t>
      </w:r>
      <w:r>
        <w:rPr>
          <w:rFonts w:ascii="Times New Roman" w:hAnsi="Times New Roman" w:cs="Times New Roman"/>
          <w:sz w:val="24"/>
          <w:szCs w:val="24"/>
        </w:rPr>
        <w:t>The crack continues to grow during this stage as a result of continuously applied stresses.</w:t>
      </w:r>
    </w:p>
    <w:p w:rsidR="00A66F3E" w:rsidRDefault="00A71095" w:rsidP="00A66F3E">
      <w:pPr>
        <w:autoSpaceDE w:val="0"/>
        <w:autoSpaceDN w:val="0"/>
        <w:adjustRightInd w:val="0"/>
        <w:spacing w:after="0" w:line="240" w:lineRule="auto"/>
        <w:jc w:val="both"/>
        <w:rPr>
          <w:rFonts w:ascii="Times New Roman" w:hAnsi="Times New Roman" w:cs="Times New Roman"/>
          <w:sz w:val="24"/>
          <w:szCs w:val="24"/>
          <w:lang w:bidi="ar-IQ"/>
        </w:rPr>
      </w:pPr>
      <w:r>
        <w:rPr>
          <w:rFonts w:ascii="Times New Roman" w:hAnsi="Times New Roman" w:cs="Times New Roman"/>
          <w:b/>
          <w:bCs/>
          <w:i/>
          <w:iCs/>
          <w:sz w:val="24"/>
          <w:szCs w:val="24"/>
        </w:rPr>
        <w:t xml:space="preserve"> </w:t>
      </w:r>
      <w:r w:rsidR="00A66F3E">
        <w:rPr>
          <w:rFonts w:ascii="Times New Roman" w:hAnsi="Times New Roman" w:cs="Times New Roman"/>
          <w:b/>
          <w:bCs/>
          <w:i/>
          <w:iCs/>
          <w:sz w:val="24"/>
          <w:szCs w:val="24"/>
        </w:rPr>
        <w:t xml:space="preserve">(c)Failure - </w:t>
      </w:r>
      <w:r w:rsidR="00A66F3E">
        <w:rPr>
          <w:rFonts w:ascii="Times New Roman" w:hAnsi="Times New Roman" w:cs="Times New Roman"/>
          <w:sz w:val="24"/>
          <w:szCs w:val="24"/>
        </w:rPr>
        <w:t>Failure occurs when the material that has not been affected by the crack cannot withstand the applied stress. This stage happens very quickly[M. M. Alam 2005].</w:t>
      </w:r>
    </w:p>
    <w:p w:rsidR="00A66F3E" w:rsidRDefault="00A66F3E" w:rsidP="00A66F3E">
      <w:pPr>
        <w:tabs>
          <w:tab w:val="right" w:pos="1610"/>
        </w:tabs>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Most of Fiber Composite Structures are made of laminates which consist of uni-axially reinforced lamina. Given the very large variety of laminates, it is an impossible task to determine fatigue failure criteria of any degree of generality by experiments only. Such experiments have been performed and are worthwhile once it has been decided to use a specific laminate and its fatigue characteristics are required. But it cannot be expected that guide lines for choice of laminates on the basis of  desirable fatigue properties could be obtained in this manner. A more hopeful avenue of approach is to attempt to establish a fatigue failure theory of laminates on the basis of fatigue failure criteria of the constituting lamina. Thus, it is necessary first to establish fatigue failure criteria for uni-axially reinforced materials. The present work is concerned with this problem fatigue failure criteria basically. In search for guidelines to o reasonable approach to this extremely difficult problem, it is important  to examine the best approaches to the much simpler yet formidable problem of static failure criteria of uniaxially reinforced materials. There are basically two kinds of approaches: the Micro-approach and the macro-approach. In the first of these, possible failure modes are examined on the basis of detailed local failure development, such as fiber breakage or buckling, interface de-bonding and matrix cracking or yielding [Wahl,N W. 2003]. Because of the great inherent difficulties, such investigations have been almost exclusively limited to simple applied loads such as simple tension and compression or pure shear.</w:t>
      </w:r>
    </w:p>
    <w:p w:rsidR="00A66F3E" w:rsidRDefault="00A66F3E" w:rsidP="008859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second approach, it is assumed that failure can be described by a macroscopic criterion, mostly in terms of the average stresses to which the composite is subjected. The criterion contains unknown parameters which must be determined in terms of failure stresses in simple and experimentally realizable loadings. For recent discussion [Freiere R. C.,2005 ][P.D.la-Cruz,1998] The approach to be adopted in the present work may be described as a macro-approach which is based on laser treatment guidelines in that the specific form of the criterion is chosen on the basis of observed failure modes in the material. </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use of lasers to modify the surfaces of metals in order to increase the resistance of heat, wear, corrosion, and erosion has significant growth potential for manufacturing industries. In LSH (laser surface hardened) higher heating and cooling rates of 108 to 1010 </w:t>
      </w:r>
      <w:r>
        <w:rPr>
          <w:rFonts w:ascii="Times New Roman" w:hAnsi="Times New Roman" w:cs="Times New Roman"/>
          <w:sz w:val="24"/>
          <w:szCs w:val="24"/>
          <w:vertAlign w:val="superscript"/>
        </w:rPr>
        <w:t>o</w:t>
      </w:r>
      <w:r>
        <w:rPr>
          <w:rFonts w:ascii="Times New Roman" w:hAnsi="Times New Roman" w:cs="Times New Roman"/>
          <w:sz w:val="24"/>
          <w:szCs w:val="24"/>
        </w:rPr>
        <w:t xml:space="preserve">C/s are involved to  modify the surface and mechanical properties of the metallic components. These higher heating and cooling rates could generate superior microstructures and excellent surface and mechanical properties. Laser surface hardening has demonstrated its capability to tailor properties of a surface locally as well as in bulk [ASM Handbook 2013][J. Jiang,2011]. </w:t>
      </w:r>
    </w:p>
    <w:p w:rsidR="00A66F3E" w:rsidRDefault="00A66F3E" w:rsidP="00A66F3E">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Laser systems offer actually some of the most advanced today’s technologies from the productivity, precision and flexibility points of view[Alexandru 2012].</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aim of this work is to investigate the fatigue   behaviors with  laser surface hardened for composite material (fiber glass reinforcement) specimens and to compare the result for laser transformation hardening with those of withot laser treatment. Moreover, the fatigue properties of the composite material under laser treatment  test conditions were also studied.</w:t>
      </w:r>
    </w:p>
    <w:p w:rsidR="00A66F3E" w:rsidRDefault="00A66F3E" w:rsidP="00A66F3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Theoretical Analysis Volume and Weight Fraction of Aligned Continuous Fiber</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define the fiber volume fraction </w:t>
      </w:r>
      <w:r>
        <w:rPr>
          <w:rFonts w:ascii="Times New Roman" w:hAnsi="Times New Roman" w:cs="Times New Roman"/>
          <w:i/>
          <w:iCs/>
          <w:sz w:val="24"/>
          <w:szCs w:val="24"/>
        </w:rPr>
        <w:t xml:space="preserve">Vf </w:t>
      </w:r>
      <w:r>
        <w:rPr>
          <w:rFonts w:ascii="Times New Roman" w:hAnsi="Times New Roman" w:cs="Times New Roman"/>
          <w:sz w:val="24"/>
          <w:szCs w:val="24"/>
        </w:rPr>
        <w:t xml:space="preserve">and the matrix volume fraction </w:t>
      </w:r>
      <w:r>
        <w:rPr>
          <w:rFonts w:ascii="Times New Roman" w:hAnsi="Times New Roman" w:cs="Times New Roman"/>
          <w:i/>
          <w:iCs/>
          <w:sz w:val="24"/>
          <w:szCs w:val="24"/>
        </w:rPr>
        <w:t xml:space="preserve">Vm </w:t>
      </w:r>
      <w:r>
        <w:rPr>
          <w:rFonts w:ascii="Times New Roman" w:hAnsi="Times New Roman" w:cs="Times New Roman"/>
          <w:sz w:val="24"/>
          <w:szCs w:val="24"/>
        </w:rPr>
        <w:t xml:space="preserve">consider a composite consisting of fiber and matrix, [Hull, D. 1996]. </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E71F8C" w:rsidP="00A66F3E">
      <w:pPr>
        <w:autoSpaceDE w:val="0"/>
        <w:autoSpaceDN w:val="0"/>
        <w:adjustRightInd w:val="0"/>
        <w:spacing w:after="0" w:line="240" w:lineRule="auto"/>
        <w:ind w:firstLine="720"/>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sub>
              </m:sSub>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num>
            <m:den>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den>
          </m:f>
          <m:r>
            <w:rPr>
              <w:rFonts w:ascii="Cambria Math" w:hAnsi="Cambria Math" w:cs="Times New Roman"/>
              <w:color w:val="FFFFFF" w:themeColor="background1"/>
              <w:sz w:val="24"/>
              <w:szCs w:val="24"/>
              <w:shd w:val="clear" w:color="auto" w:fill="FFFFFF" w:themeFill="background1"/>
            </w:rPr>
            <m:t>……………………………………………</m:t>
          </m:r>
          <m:r>
            <w:rPr>
              <w:rFonts w:ascii="Cambria Math" w:hAnsi="Cambria Math" w:cs="Times New Roman"/>
              <w:color w:val="FFFFFF" w:themeColor="background1"/>
              <w:sz w:val="24"/>
              <w:szCs w:val="24"/>
            </w:rPr>
            <m:t>………</m:t>
          </m:r>
          <m:r>
            <w:rPr>
              <w:rFonts w:ascii="Cambria Math" w:hAnsi="Times New Roman" w:cs="Times New Roman"/>
              <w:color w:val="FFFFFF" w:themeColor="background1"/>
              <w:sz w:val="24"/>
              <w:szCs w:val="24"/>
            </w:rPr>
            <m:t>..</m:t>
          </m:r>
          <m:r>
            <w:rPr>
              <w:rFonts w:ascii="Cambria Math" w:hAnsi="Cambria Math" w:cs="Times New Roman"/>
              <w:color w:val="FFFFFF" w:themeColor="background1"/>
              <w:sz w:val="24"/>
              <w:szCs w:val="24"/>
            </w:rPr>
            <m:t>…</m:t>
          </m:r>
          <m:r>
            <w:rPr>
              <w:rFonts w:ascii="Cambria Math" w:hAnsi="Times New Roman" w:cs="Times New Roman"/>
              <w:color w:val="FFFFFF" w:themeColor="background1"/>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e>
          </m:d>
        </m:oMath>
      </m:oMathPara>
    </w:p>
    <w:p w:rsidR="00A66F3E" w:rsidRDefault="00E71F8C" w:rsidP="00A66F3E">
      <w:pPr>
        <w:autoSpaceDE w:val="0"/>
        <w:autoSpaceDN w:val="0"/>
        <w:adjustRightInd w:val="0"/>
        <w:spacing w:after="0" w:line="240" w:lineRule="auto"/>
        <w:ind w:firstLine="720"/>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f</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m:t>
              </m:r>
              <m:r>
                <w:rPr>
                  <w:rFonts w:ascii="Cambria Math" w:eastAsiaTheme="minorEastAsia" w:hAnsi="Times New Roman" w:cs="Times New Roman"/>
                  <w:sz w:val="24"/>
                  <w:szCs w:val="24"/>
                </w:rPr>
                <m:t xml:space="preserve"> </m:t>
              </m:r>
            </m:sub>
          </m:sSub>
          <m:r>
            <w:rPr>
              <w:rFonts w:ascii="Cambria Math" w:eastAsiaTheme="minorEastAsia" w:hAnsi="Times New Roman" w:cs="Times New Roman"/>
              <w:sz w:val="24"/>
              <w:szCs w:val="24"/>
            </w:rPr>
            <m:t>=1</m:t>
          </m:r>
          <m:r>
            <w:rPr>
              <w:rFonts w:ascii="Cambria Math" w:eastAsiaTheme="minorEastAsia" w:hAnsi="Cambria Math" w:cs="Times New Roman"/>
              <w:color w:val="FFFFFF" w:themeColor="background1"/>
              <w:sz w:val="24"/>
              <w:szCs w:val="24"/>
            </w:rPr>
            <m:t>………………………………………………</m:t>
          </m:r>
          <m:r>
            <w:rPr>
              <w:rFonts w:ascii="Cambria Math" w:eastAsiaTheme="minorEastAsia" w:hAnsi="Times New Roman" w:cs="Times New Roman"/>
              <w:color w:val="FFFFFF" w:themeColor="background1"/>
              <w:sz w:val="24"/>
              <w:szCs w:val="24"/>
            </w:rPr>
            <m:t>.</m:t>
          </m:r>
          <m:r>
            <w:rPr>
              <w:rFonts w:ascii="Cambria Math" w:eastAsiaTheme="minorEastAsia" w:hAnsi="Cambria Math" w:cs="Times New Roman"/>
              <w:color w:val="FFFFFF" w:themeColor="background1"/>
              <w:sz w:val="24"/>
              <w:szCs w:val="24"/>
            </w:rPr>
            <m:t>……</m:t>
          </m:r>
          <m:r>
            <w:rPr>
              <w:rFonts w:ascii="Cambria Math" w:eastAsiaTheme="minorEastAsia" w:hAnsi="Times New Roman" w:cs="Times New Roman"/>
              <w:color w:val="FFFFFF" w:themeColor="background1"/>
              <w:sz w:val="24"/>
              <w:szCs w:val="24"/>
            </w:rPr>
            <m:t>..</m:t>
          </m:r>
          <m:r>
            <w:rPr>
              <w:rFonts w:ascii="Cambria Math" w:eastAsiaTheme="minorEastAsia" w:hAnsi="Cambria Math" w:cs="Times New Roman"/>
              <w:color w:val="FFFFFF" w:themeColor="background1"/>
              <w:sz w:val="24"/>
              <w:szCs w:val="24"/>
            </w:rPr>
            <m:t>……</m:t>
          </m:r>
          <m:r>
            <w:rPr>
              <w:rFonts w:ascii="Cambria Math" w:eastAsiaTheme="minorEastAsia" w:hAnsi="Times New Roman" w:cs="Times New Roman"/>
              <w:sz w:val="24"/>
              <w:szCs w:val="24"/>
            </w:rPr>
            <m:t>(2)</m:t>
          </m:r>
        </m:oMath>
      </m:oMathPara>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mass fraction (weight fraction) of the fibers (</w:t>
      </w:r>
      <w:r>
        <w:rPr>
          <w:rFonts w:ascii="Times New Roman" w:hAnsi="Times New Roman" w:cs="Times New Roman"/>
          <w:i/>
          <w:iCs/>
          <w:sz w:val="24"/>
          <w:szCs w:val="24"/>
        </w:rPr>
        <w:t>M</w:t>
      </w:r>
      <w:r>
        <w:rPr>
          <w:rFonts w:ascii="Times New Roman" w:hAnsi="Times New Roman" w:cs="Times New Roman"/>
          <w:b/>
          <w:bCs/>
          <w:i/>
          <w:iCs/>
          <w:sz w:val="24"/>
          <w:szCs w:val="24"/>
        </w:rPr>
        <w:t>f</w:t>
      </w:r>
      <w:r>
        <w:rPr>
          <w:rFonts w:ascii="Times New Roman" w:hAnsi="Times New Roman" w:cs="Times New Roman"/>
          <w:sz w:val="24"/>
          <w:szCs w:val="24"/>
        </w:rPr>
        <w:t>) and the matrix (</w:t>
      </w:r>
      <w:r>
        <w:rPr>
          <w:rFonts w:ascii="Times New Roman" w:hAnsi="Times New Roman" w:cs="Times New Roman"/>
          <w:i/>
          <w:iCs/>
          <w:sz w:val="24"/>
          <w:szCs w:val="24"/>
        </w:rPr>
        <w:t>M</w:t>
      </w:r>
      <w:r>
        <w:rPr>
          <w:rFonts w:ascii="Times New Roman" w:hAnsi="Times New Roman" w:cs="Times New Roman"/>
          <w:b/>
          <w:bCs/>
          <w:i/>
          <w:iCs/>
          <w:sz w:val="24"/>
          <w:szCs w:val="24"/>
        </w:rPr>
        <w:t>m</w:t>
      </w:r>
      <w:r>
        <w:rPr>
          <w:rFonts w:ascii="Times New Roman" w:hAnsi="Times New Roman" w:cs="Times New Roman"/>
          <w:sz w:val="24"/>
          <w:szCs w:val="24"/>
        </w:rPr>
        <w:t>) are defined as:</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A66F3E" w:rsidP="00A66F3E">
      <w:pPr>
        <w:spacing w:line="240" w:lineRule="auto"/>
        <w:jc w:val="center"/>
        <w:rPr>
          <w:rFonts w:ascii="Times New Roman" w:hAnsi="Times New Roman" w:cs="Times New Roman"/>
          <w:bCs/>
          <w:i/>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3923665</wp:posOffset>
                </wp:positionH>
                <wp:positionV relativeFrom="paragraph">
                  <wp:posOffset>433705</wp:posOffset>
                </wp:positionV>
                <wp:extent cx="1748790" cy="302895"/>
                <wp:effectExtent l="0" t="0" r="4445" b="0"/>
                <wp:wrapTight wrapText="bothSides">
                  <wp:wrapPolygon edited="0">
                    <wp:start x="0" y="0"/>
                    <wp:lineTo x="0" y="0"/>
                    <wp:lineTo x="0" y="0"/>
                  </wp:wrapPolygon>
                </wp:wrapTight>
                <wp:docPr id="52" name="مربع ن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rPr>
                                <w:sz w:val="24"/>
                                <w:szCs w:val="24"/>
                              </w:rPr>
                            </w:pPr>
                            <w:r>
                              <w:t xml:space="preserve">       </w:t>
                            </w:r>
                            <w:r>
                              <w:rPr>
                                <w:color w:val="FFFFFF" w:themeColor="background1"/>
                              </w:rPr>
                              <w:t xml:space="preserve"> </w:t>
                            </w:r>
                            <w:r>
                              <w:rPr>
                                <w:color w:val="FFFFFF" w:themeColor="background1"/>
                                <w:sz w:val="24"/>
                                <w:szCs w:val="24"/>
                              </w:rPr>
                              <w:t>………………….</w:t>
                            </w:r>
                            <w:r>
                              <w:rPr>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مربع نص 52" o:spid="_x0000_s1026" type="#_x0000_t202" style="position:absolute;left:0;text-align:left;margin-left:308.95pt;margin-top:34.15pt;width:137.7pt;height:2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" filled="f" stroked="f">
                <v:textbox>
                  <w:txbxContent>
                    <w:p w:rsidR="00A66F3E" w:rsidRDefault="00A66F3E" w:rsidP="00A66F3E">
                      <w:pPr>
                        <w:rPr>
                          <w:sz w:val="24"/>
                          <w:szCs w:val="24"/>
                        </w:rPr>
                      </w:pPr>
                      <w:r>
                        <w:t xml:space="preserve">       </w:t>
                      </w:r>
                      <w:r>
                        <w:rPr>
                          <w:color w:val="FFFFFF" w:themeColor="background1"/>
                        </w:rPr>
                        <w:t xml:space="preserve"> </w:t>
                      </w:r>
                      <w:r>
                        <w:rPr>
                          <w:color w:val="FFFFFF" w:themeColor="background1"/>
                          <w:sz w:val="24"/>
                          <w:szCs w:val="24"/>
                        </w:rPr>
                        <w:t>…………………</w:t>
                      </w:r>
                      <w:proofErr w:type="gramStart"/>
                      <w:r>
                        <w:rPr>
                          <w:color w:val="FFFFFF" w:themeColor="background1"/>
                          <w:sz w:val="24"/>
                          <w:szCs w:val="24"/>
                        </w:rPr>
                        <w:t>.</w:t>
                      </w:r>
                      <w:r>
                        <w:rPr>
                          <w:sz w:val="24"/>
                          <w:szCs w:val="24"/>
                        </w:rPr>
                        <w:t>(</w:t>
                      </w:r>
                      <w:proofErr w:type="gramEnd"/>
                      <w:r>
                        <w:rPr>
                          <w:sz w:val="24"/>
                          <w:szCs w:val="24"/>
                        </w:rPr>
                        <w:t>3)</w:t>
                      </w:r>
                    </w:p>
                  </w:txbxContent>
                </v:textbox>
                <w10:wrap type="tight"/>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3439795</wp:posOffset>
                </wp:positionH>
                <wp:positionV relativeFrom="paragraph">
                  <wp:posOffset>3175</wp:posOffset>
                </wp:positionV>
                <wp:extent cx="90805" cy="1547495"/>
                <wp:effectExtent l="10795" t="12700" r="12700" b="11430"/>
                <wp:wrapTight wrapText="bothSides">
                  <wp:wrapPolygon edited="0">
                    <wp:start x="-2115" y="0"/>
                    <wp:lineTo x="6495" y="9156"/>
                    <wp:lineTo x="-2115" y="21458"/>
                    <wp:lineTo x="6495" y="21458"/>
                    <wp:lineTo x="12990" y="20598"/>
                    <wp:lineTo x="12990" y="13729"/>
                    <wp:lineTo x="21600" y="11443"/>
                    <wp:lineTo x="21600" y="10725"/>
                    <wp:lineTo x="10876" y="718"/>
                    <wp:lineTo x="6495" y="0"/>
                    <wp:lineTo x="-2115" y="0"/>
                  </wp:wrapPolygon>
                </wp:wrapTight>
                <wp:docPr id="51" name="قوس كبير أيمن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547495"/>
                        </a:xfrm>
                        <a:prstGeom prst="rightBrace">
                          <a:avLst>
                            <a:gd name="adj1" fmla="val 1420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2ED30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51" o:spid="_x0000_s1026" type="#_x0000_t88" style="position:absolute;margin-left:270.85pt;margin-top:.25pt;width:7.1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">
                <w10:wrap type="tight"/>
              </v:shape>
            </w:pict>
          </mc:Fallback>
        </mc:AlternateContent>
      </w:r>
      <m:oMath>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f</m:t>
            </m:r>
          </m:sub>
        </m:sSub>
        <m:r>
          <w:rPr>
            <w:rFonts w:ascii="Cambria Math" w:hAnsi="Times New Roman" w:cs="Times New Roman"/>
            <w:sz w:val="28"/>
            <w:szCs w:val="28"/>
          </w:rPr>
          <m:t>=</m:t>
        </m:r>
        <m:f>
          <m:fPr>
            <m:ctrlPr>
              <w:rPr>
                <w:rFonts w:ascii="Cambria Math" w:hAnsi="Times New Roman" w:cs="Times New Roman"/>
                <w:bCs/>
                <w:i/>
                <w:sz w:val="28"/>
                <w:szCs w:val="28"/>
              </w:rPr>
            </m:ctrlPr>
          </m:fPr>
          <m:num>
            <m:sSub>
              <m:sSubPr>
                <m:ctrlPr>
                  <w:rPr>
                    <w:rFonts w:ascii="Cambria Math" w:hAnsi="Times New Roman" w:cs="Times New Roman"/>
                    <w:bCs/>
                    <w:i/>
                    <w:sz w:val="28"/>
                    <w:szCs w:val="28"/>
                  </w:rPr>
                </m:ctrlPr>
              </m:sSubPr>
              <m:e>
                <m:r>
                  <w:rPr>
                    <w:rFonts w:ascii="Cambria Math" w:hAnsi="Cambria Math" w:cs="Times New Roman"/>
                    <w:sz w:val="28"/>
                    <w:szCs w:val="28"/>
                  </w:rPr>
                  <m:t>w</m:t>
                </m:r>
              </m:e>
              <m:sub>
                <m:r>
                  <w:rPr>
                    <w:rFonts w:ascii="Cambria Math" w:hAnsi="Cambria Math" w:cs="Times New Roman"/>
                    <w:sz w:val="28"/>
                    <w:szCs w:val="28"/>
                  </w:rPr>
                  <m:t>f</m:t>
                </m:r>
              </m:sub>
            </m:sSub>
          </m:num>
          <m:den>
            <m:sSub>
              <m:sSubPr>
                <m:ctrlPr>
                  <w:rPr>
                    <w:rFonts w:ascii="Cambria Math" w:hAnsi="Times New Roman" w:cs="Times New Roman"/>
                    <w:bCs/>
                    <w:i/>
                    <w:sz w:val="28"/>
                    <w:szCs w:val="28"/>
                  </w:rPr>
                </m:ctrlPr>
              </m:sSubPr>
              <m:e>
                <m:r>
                  <w:rPr>
                    <w:rFonts w:ascii="Cambria Math" w:hAnsi="Cambria Math" w:cs="Times New Roman"/>
                    <w:sz w:val="28"/>
                    <w:szCs w:val="28"/>
                  </w:rPr>
                  <m:t>w</m:t>
                </m:r>
              </m:e>
              <m:sub>
                <m:r>
                  <w:rPr>
                    <w:rFonts w:ascii="Cambria Math" w:hAnsi="Cambria Math" w:cs="Times New Roman"/>
                    <w:sz w:val="28"/>
                    <w:szCs w:val="28"/>
                  </w:rPr>
                  <m:t>c</m:t>
                </m:r>
              </m:sub>
            </m:sSub>
          </m:den>
        </m:f>
      </m:oMath>
    </w:p>
    <w:p w:rsidR="00A66F3E" w:rsidRDefault="00E71F8C" w:rsidP="00A66F3E">
      <w:pPr>
        <w:spacing w:line="240" w:lineRule="auto"/>
        <w:jc w:val="both"/>
        <w:rPr>
          <w:rFonts w:ascii="Times New Roman" w:hAnsi="Times New Roman" w:cs="Times New Roman"/>
          <w:bCs/>
          <w:i/>
          <w:sz w:val="28"/>
          <w:szCs w:val="28"/>
        </w:rPr>
      </w:pPr>
      <m:oMathPara>
        <m:oMath>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f</m:t>
              </m:r>
            </m:sub>
          </m:sSub>
          <m:r>
            <w:rPr>
              <w:rFonts w:ascii="Cambria Math" w:hAnsi="Times New Roman" w:cs="Times New Roman"/>
              <w:sz w:val="28"/>
              <w:szCs w:val="28"/>
            </w:rPr>
            <m:t>=</m:t>
          </m:r>
          <m:f>
            <m:fPr>
              <m:ctrlPr>
                <w:rPr>
                  <w:rFonts w:ascii="Cambria Math" w:hAnsi="Times New Roman" w:cs="Times New Roman"/>
                  <w:bCs/>
                  <w:i/>
                  <w:sz w:val="28"/>
                  <w:szCs w:val="28"/>
                </w:rPr>
              </m:ctrlPr>
            </m:fPr>
            <m:num>
              <m:sSub>
                <m:sSubPr>
                  <m:ctrlPr>
                    <w:rPr>
                      <w:rFonts w:ascii="Cambria Math" w:hAnsi="Times New Roman" w:cs="Times New Roman"/>
                      <w:bCs/>
                      <w:i/>
                      <w:sz w:val="28"/>
                      <w:szCs w:val="28"/>
                    </w:rPr>
                  </m:ctrlPr>
                </m:sSubPr>
                <m:e>
                  <m:r>
                    <w:rPr>
                      <w:rFonts w:ascii="Cambria Math" w:hAnsi="Cambria Math" w:cs="Times New Roman"/>
                      <w:sz w:val="28"/>
                      <w:szCs w:val="28"/>
                    </w:rPr>
                    <m:t>w</m:t>
                  </m:r>
                </m:e>
                <m:sub>
                  <m:r>
                    <w:rPr>
                      <w:rFonts w:ascii="Cambria Math" w:hAnsi="Cambria Math" w:cs="Times New Roman"/>
                      <w:sz w:val="28"/>
                      <w:szCs w:val="28"/>
                    </w:rPr>
                    <m:t>m</m:t>
                  </m:r>
                </m:sub>
              </m:sSub>
            </m:num>
            <m:den>
              <m:sSub>
                <m:sSubPr>
                  <m:ctrlPr>
                    <w:rPr>
                      <w:rFonts w:ascii="Cambria Math" w:hAnsi="Times New Roman" w:cs="Times New Roman"/>
                      <w:bCs/>
                      <w:i/>
                      <w:sz w:val="28"/>
                      <w:szCs w:val="28"/>
                    </w:rPr>
                  </m:ctrlPr>
                </m:sSubPr>
                <m:e>
                  <m:r>
                    <w:rPr>
                      <w:rFonts w:ascii="Cambria Math" w:hAnsi="Cambria Math" w:cs="Times New Roman"/>
                      <w:sz w:val="28"/>
                      <w:szCs w:val="28"/>
                    </w:rPr>
                    <m:t>w</m:t>
                  </m:r>
                </m:e>
                <m:sub>
                  <m:r>
                    <w:rPr>
                      <w:rFonts w:ascii="Cambria Math" w:hAnsi="Cambria Math" w:cs="Times New Roman"/>
                      <w:sz w:val="28"/>
                      <w:szCs w:val="28"/>
                    </w:rPr>
                    <m:t>cf</m:t>
                  </m:r>
                </m:sub>
              </m:sSub>
            </m:den>
          </m:f>
        </m:oMath>
      </m:oMathPara>
    </w:p>
    <w:p w:rsidR="00A66F3E" w:rsidRDefault="00A66F3E" w:rsidP="00A66F3E">
      <w:pPr>
        <w:spacing w:line="240" w:lineRule="auto"/>
        <w:rPr>
          <w:rFonts w:ascii="Times New Roman" w:hAnsi="Times New Roman" w:cs="Times New Roman"/>
          <w:bCs/>
          <w:i/>
          <w:sz w:val="28"/>
          <w:szCs w:val="28"/>
        </w:rPr>
      </w:pPr>
      <w:r>
        <w:rPr>
          <w:rFonts w:ascii="Times New Roman" w:hAnsi="Times New Roman" w:cs="Times New Roman"/>
          <w:bCs/>
          <w:i/>
          <w:sz w:val="28"/>
          <w:szCs w:val="28"/>
        </w:rPr>
        <w:t xml:space="preserve">                               M</w:t>
      </w:r>
      <w:r>
        <w:rPr>
          <w:rFonts w:ascii="Times New Roman" w:hAnsi="Times New Roman" w:cs="Times New Roman"/>
          <w:bCs/>
          <w:i/>
          <w:sz w:val="28"/>
          <w:szCs w:val="28"/>
          <w:vertAlign w:val="subscript"/>
        </w:rPr>
        <w:t>f</w:t>
      </w:r>
      <w:r>
        <w:rPr>
          <w:rFonts w:ascii="Times New Roman" w:hAnsi="Times New Roman" w:cs="Times New Roman"/>
          <w:bCs/>
          <w:i/>
          <w:sz w:val="28"/>
          <w:szCs w:val="28"/>
        </w:rPr>
        <w:t xml:space="preserve"> +M</w:t>
      </w:r>
      <w:r>
        <w:rPr>
          <w:rFonts w:ascii="Times New Roman" w:hAnsi="Times New Roman" w:cs="Times New Roman"/>
          <w:bCs/>
          <w:i/>
          <w:sz w:val="28"/>
          <w:szCs w:val="28"/>
          <w:vertAlign w:val="subscript"/>
        </w:rPr>
        <w:t>m</w:t>
      </w:r>
      <w:r>
        <w:rPr>
          <w:rFonts w:ascii="Times New Roman" w:hAnsi="Times New Roman" w:cs="Times New Roman"/>
          <w:bCs/>
          <w:i/>
          <w:sz w:val="28"/>
          <w:szCs w:val="28"/>
        </w:rPr>
        <w:t xml:space="preserve"> =1</w:t>
      </w:r>
    </w:p>
    <w:p w:rsidR="00A66F3E" w:rsidRDefault="00A66F3E" w:rsidP="00A66F3E">
      <w:pPr>
        <w:autoSpaceDE w:val="0"/>
        <w:autoSpaceDN w:val="0"/>
        <w:adjustRightInd w:val="0"/>
        <w:spacing w:after="0" w:line="240" w:lineRule="auto"/>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Of a single material in terms of the fiber from the definition of the density and matrix volume fractions:</w:t>
      </w:r>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4"/>
          <w:szCs w:val="24"/>
        </w:rPr>
      </w:pPr>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4"/>
          <w:szCs w:val="24"/>
        </w:rPr>
      </w:pPr>
    </w:p>
    <w:p w:rsidR="00A66F3E" w:rsidRDefault="00A66F3E" w:rsidP="00A66F3E">
      <w:pPr>
        <w:spacing w:line="240" w:lineRule="auto"/>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3324225</wp:posOffset>
                </wp:positionH>
                <wp:positionV relativeFrom="paragraph">
                  <wp:posOffset>52705</wp:posOffset>
                </wp:positionV>
                <wp:extent cx="115570" cy="1116965"/>
                <wp:effectExtent l="9525" t="5080" r="8255" b="11430"/>
                <wp:wrapTight wrapText="bothSides">
                  <wp:wrapPolygon edited="0">
                    <wp:start x="-2136" y="0"/>
                    <wp:lineTo x="6527" y="9161"/>
                    <wp:lineTo x="-2136" y="21453"/>
                    <wp:lineTo x="6527" y="21453"/>
                    <wp:lineTo x="12936" y="20593"/>
                    <wp:lineTo x="12936" y="13729"/>
                    <wp:lineTo x="21600" y="11445"/>
                    <wp:lineTo x="21600" y="10732"/>
                    <wp:lineTo x="10800" y="712"/>
                    <wp:lineTo x="6527" y="0"/>
                    <wp:lineTo x="-2136" y="0"/>
                  </wp:wrapPolygon>
                </wp:wrapTight>
                <wp:docPr id="49" name="قوس كبير أيمن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116965"/>
                        </a:xfrm>
                        <a:prstGeom prst="rightBrace">
                          <a:avLst>
                            <a:gd name="adj1" fmla="val 80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C36C2" id="قوس كبير أيمن 49" o:spid="_x0000_s1026" type="#_x0000_t88" style="position:absolute;margin-left:261.75pt;margin-top:4.15pt;width:9.1pt;height:8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">
                <w10:wrap type="tight"/>
              </v:shape>
            </w:pict>
          </mc:Fallback>
        </mc:AlternateContent>
      </w:r>
      <m:oMath>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m</m:t>
            </m:r>
          </m:sub>
        </m:sSub>
        <m:r>
          <m:rPr>
            <m:sty m:val="bi"/>
          </m:rPr>
          <w:rPr>
            <w:rFonts w:ascii="Cambria Math" w:hAnsi="Times New Roman" w:cs="Times New Roman"/>
            <w:sz w:val="28"/>
            <w:szCs w:val="28"/>
          </w:rPr>
          <m:t>=</m:t>
        </m:r>
        <m:f>
          <m:fPr>
            <m:ctrlPr>
              <w:rPr>
                <w:rFonts w:ascii="Cambria Math" w:hAnsi="Times New Roman" w:cs="Times New Roman"/>
                <w:b/>
                <w:bCs/>
                <w:i/>
                <w:sz w:val="28"/>
                <w:szCs w:val="28"/>
              </w:rPr>
            </m:ctrlPr>
          </m:fPr>
          <m:num>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m</m:t>
                </m:r>
              </m:sub>
            </m:sSub>
          </m:num>
          <m:den>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c</m:t>
                </m:r>
              </m:sub>
            </m:sSub>
          </m:den>
        </m:f>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m</m:t>
            </m:r>
          </m:sub>
        </m:sSub>
      </m:oMath>
    </w:p>
    <w:p w:rsidR="00A66F3E" w:rsidRDefault="00A66F3E" w:rsidP="00A66F3E">
      <w:pPr>
        <w:spacing w:line="240" w:lineRule="auto"/>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3738245</wp:posOffset>
                </wp:positionH>
                <wp:positionV relativeFrom="paragraph">
                  <wp:posOffset>38100</wp:posOffset>
                </wp:positionV>
                <wp:extent cx="1659255" cy="390525"/>
                <wp:effectExtent l="4445" t="0" r="3175" b="0"/>
                <wp:wrapTight wrapText="bothSides">
                  <wp:wrapPolygon edited="0">
                    <wp:start x="0" y="0"/>
                    <wp:lineTo x="0" y="0"/>
                    <wp:lineTo x="0" y="0"/>
                  </wp:wrapPolygon>
                </wp:wrapTight>
                <wp:docPr id="48" name="مربع ن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r>
                              <w:rPr>
                                <w:color w:val="FFFFFF" w:themeColor="background1"/>
                              </w:rPr>
                              <w:t>……………………..</w:t>
                            </w:r>
                            <w:r>
                              <w:t xml:space="preserve">            </w:t>
                            </w:r>
                            <w:r>
                              <w:rPr>
                                <w:sz w:val="24"/>
                                <w:szCs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مربع نص 48" o:spid="_x0000_s1027" type="#_x0000_t202" style="position:absolute;left:0;text-align:left;margin-left:294.35pt;margin-top:3pt;width:130.6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yOzQIAAMc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" filled="f" stroked="f">
                <v:textbox>
                  <w:txbxContent>
                    <w:p w:rsidR="00A66F3E" w:rsidRDefault="00A66F3E" w:rsidP="00A66F3E">
                      <w:r>
                        <w:rPr>
                          <w:color w:val="FFFFFF" w:themeColor="background1"/>
                        </w:rPr>
                        <w:t>……………………..</w:t>
                      </w:r>
                      <w:r>
                        <w:t xml:space="preserve">            </w:t>
                      </w:r>
                      <w:r>
                        <w:rPr>
                          <w:sz w:val="24"/>
                          <w:szCs w:val="24"/>
                        </w:rPr>
                        <w:t>(4)</w:t>
                      </w:r>
                    </w:p>
                  </w:txbxContent>
                </v:textbox>
                <w10:wrap type="tight"/>
              </v:shape>
            </w:pict>
          </mc:Fallback>
        </mc:AlternateContent>
      </w:r>
      <m:oMath>
        <m:sSub>
          <m:sSubPr>
            <m:ctrlPr>
              <w:rPr>
                <w:rFonts w:ascii="Cambria Math" w:hAnsi="Times New Roman"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f</m:t>
            </m:r>
          </m:sub>
        </m:sSub>
        <m:r>
          <m:rPr>
            <m:sty m:val="bi"/>
          </m:rPr>
          <w:rPr>
            <w:rFonts w:ascii="Cambria Math" w:hAnsi="Times New Roman" w:cs="Times New Roman"/>
            <w:sz w:val="28"/>
            <w:szCs w:val="28"/>
          </w:rPr>
          <m:t>=</m:t>
        </m:r>
        <m:f>
          <m:fPr>
            <m:ctrlPr>
              <w:rPr>
                <w:rFonts w:ascii="Cambria Math" w:hAnsi="Times New Roman" w:cs="Times New Roman"/>
                <w:b/>
                <w:bCs/>
                <w:i/>
                <w:sz w:val="28"/>
                <w:szCs w:val="28"/>
              </w:rPr>
            </m:ctrlPr>
          </m:fPr>
          <m:num>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f</m:t>
                </m:r>
              </m:sub>
            </m:sSub>
          </m:num>
          <m:den>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c</m:t>
                </m:r>
              </m:sub>
            </m:sSub>
          </m:den>
        </m:f>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f</m:t>
            </m:r>
          </m:sub>
        </m:sSub>
      </m:oMath>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In terms of individual constituent properties, the mass fractions and volume fractions are related by:</w:t>
      </w:r>
      <w:r>
        <w:rPr>
          <w:rFonts w:ascii="Times New Roman" w:hAnsi="Times New Roman" w:cs="Times New Roman"/>
          <w:b/>
          <w:bCs/>
          <w:sz w:val="24"/>
          <w:szCs w:val="24"/>
        </w:rPr>
        <w:t xml:space="preserve"> </w:t>
      </w:r>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4"/>
          <w:szCs w:val="24"/>
        </w:rPr>
      </w:pPr>
    </w:p>
    <w:p w:rsidR="00A66F3E" w:rsidRDefault="00A66F3E" w:rsidP="00A66F3E">
      <w:pPr>
        <w:autoSpaceDE w:val="0"/>
        <w:autoSpaceDN w:val="0"/>
        <w:adjustRightInd w:val="0"/>
        <w:spacing w:after="0" w:line="240" w:lineRule="auto"/>
        <w:ind w:firstLine="720"/>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86912" behindDoc="0" locked="0" layoutInCell="1" allowOverlap="1">
                <wp:simplePos x="0" y="0"/>
                <wp:positionH relativeFrom="column">
                  <wp:posOffset>3921125</wp:posOffset>
                </wp:positionH>
                <wp:positionV relativeFrom="paragraph">
                  <wp:posOffset>685800</wp:posOffset>
                </wp:positionV>
                <wp:extent cx="1958975" cy="325755"/>
                <wp:effectExtent l="0" t="0" r="0" b="0"/>
                <wp:wrapTight wrapText="bothSides">
                  <wp:wrapPolygon edited="0">
                    <wp:start x="420" y="0"/>
                    <wp:lineTo x="420" y="20211"/>
                    <wp:lineTo x="21005" y="20211"/>
                    <wp:lineTo x="21005" y="0"/>
                    <wp:lineTo x="420" y="0"/>
                  </wp:wrapPolygon>
                </wp:wrapTight>
                <wp:docPr id="47" name="مربع ن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Pr="009B179F" w:rsidRDefault="00A66F3E" w:rsidP="00A66F3E">
                            <w:pPr>
                              <w:rPr>
                                <w:rFonts w:asciiTheme="majorBidi" w:hAnsiTheme="majorBidi" w:cstheme="majorBidi"/>
                                <w:sz w:val="24"/>
                                <w:szCs w:val="24"/>
                              </w:rPr>
                            </w:pPr>
                            <w:r>
                              <w:rPr>
                                <w:color w:val="FFFFFF" w:themeColor="background1"/>
                              </w:rPr>
                              <w:t>……………</w:t>
                            </w:r>
                            <w:r w:rsidR="009B179F">
                              <w:rPr>
                                <w:color w:val="FFFFFF" w:themeColor="background1"/>
                              </w:rPr>
                              <w:t xml:space="preserve">                   </w:t>
                            </w:r>
                            <w:r>
                              <w:rPr>
                                <w:color w:val="FFFFFF" w:themeColor="background1"/>
                              </w:rPr>
                              <w:t>.</w:t>
                            </w:r>
                            <w:r w:rsidR="009B179F">
                              <w:rPr>
                                <w:color w:val="FFFFFF" w:themeColor="background1"/>
                              </w:rPr>
                              <w:t xml:space="preserve">           </w:t>
                            </w:r>
                            <w:r w:rsidRPr="009B179F">
                              <w:rPr>
                                <w:rFonts w:asciiTheme="majorBidi" w:hAnsiTheme="majorBidi" w:cstheme="majorBidi"/>
                                <w:color w:val="FFFFFF" w:themeColor="background1"/>
                                <w:sz w:val="24"/>
                                <w:szCs w:val="24"/>
                              </w:rPr>
                              <w:t>.</w:t>
                            </w:r>
                            <w:r w:rsidRPr="009B179F">
                              <w:rPr>
                                <w:rFonts w:asciiTheme="majorBidi" w:hAnsiTheme="majorBidi" w:cstheme="majorBidi"/>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مربع نص 47" o:spid="_x0000_s1028" type="#_x0000_t202" style="position:absolute;left:0;text-align:left;margin-left:308.75pt;margin-top:54pt;width:154.25pt;height:2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p+zgIAAMc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" filled="f" stroked="f">
                <v:textbox>
                  <w:txbxContent>
                    <w:p w:rsidR="00A66F3E" w:rsidRPr="009B179F" w:rsidRDefault="00A66F3E" w:rsidP="00A66F3E">
                      <w:pPr>
                        <w:rPr>
                          <w:rFonts w:asciiTheme="majorBidi" w:hAnsiTheme="majorBidi" w:cstheme="majorBidi"/>
                          <w:sz w:val="24"/>
                          <w:szCs w:val="24"/>
                        </w:rPr>
                      </w:pPr>
                      <w:r>
                        <w:rPr>
                          <w:color w:val="FFFFFF" w:themeColor="background1"/>
                        </w:rPr>
                        <w:t>……………</w:t>
                      </w:r>
                      <w:r w:rsidR="009B179F">
                        <w:rPr>
                          <w:color w:val="FFFFFF" w:themeColor="background1"/>
                        </w:rPr>
                        <w:t xml:space="preserve">                   </w:t>
                      </w:r>
                      <w:r>
                        <w:rPr>
                          <w:color w:val="FFFFFF" w:themeColor="background1"/>
                        </w:rPr>
                        <w:t>.</w:t>
                      </w:r>
                      <w:r w:rsidR="009B179F">
                        <w:rPr>
                          <w:color w:val="FFFFFF" w:themeColor="background1"/>
                        </w:rPr>
                        <w:t xml:space="preserve">           </w:t>
                      </w:r>
                      <w:proofErr w:type="gramStart"/>
                      <w:r w:rsidRPr="009B179F">
                        <w:rPr>
                          <w:rFonts w:asciiTheme="majorBidi" w:hAnsiTheme="majorBidi" w:cstheme="majorBidi"/>
                          <w:color w:val="FFFFFF" w:themeColor="background1"/>
                          <w:sz w:val="24"/>
                          <w:szCs w:val="24"/>
                        </w:rPr>
                        <w:t>.</w:t>
                      </w:r>
                      <w:r w:rsidRPr="009B179F">
                        <w:rPr>
                          <w:rFonts w:asciiTheme="majorBidi" w:hAnsiTheme="majorBidi" w:cstheme="majorBidi"/>
                          <w:sz w:val="24"/>
                          <w:szCs w:val="24"/>
                        </w:rPr>
                        <w:t>(</w:t>
                      </w:r>
                      <w:proofErr w:type="gramEnd"/>
                      <w:r w:rsidRPr="009B179F">
                        <w:rPr>
                          <w:rFonts w:asciiTheme="majorBidi" w:hAnsiTheme="majorBidi" w:cstheme="majorBidi"/>
                          <w:sz w:val="24"/>
                          <w:szCs w:val="24"/>
                        </w:rPr>
                        <w:t>5)</w:t>
                      </w:r>
                    </w:p>
                  </w:txbxContent>
                </v:textbox>
                <w10:wrap type="tight"/>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3378200</wp:posOffset>
                </wp:positionH>
                <wp:positionV relativeFrom="paragraph">
                  <wp:posOffset>113030</wp:posOffset>
                </wp:positionV>
                <wp:extent cx="152400" cy="1459865"/>
                <wp:effectExtent l="6350" t="8255" r="12700" b="8255"/>
                <wp:wrapTight wrapText="bothSides">
                  <wp:wrapPolygon edited="0">
                    <wp:start x="-2160" y="0"/>
                    <wp:lineTo x="6480" y="9151"/>
                    <wp:lineTo x="-2160" y="21459"/>
                    <wp:lineTo x="6480" y="21459"/>
                    <wp:lineTo x="12960" y="20595"/>
                    <wp:lineTo x="12960" y="13736"/>
                    <wp:lineTo x="21600" y="11444"/>
                    <wp:lineTo x="21600" y="10730"/>
                    <wp:lineTo x="10800" y="714"/>
                    <wp:lineTo x="6480" y="0"/>
                    <wp:lineTo x="-2160" y="0"/>
                  </wp:wrapPolygon>
                </wp:wrapTight>
                <wp:docPr id="43" name="قوس كبير أيمن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59865"/>
                        </a:xfrm>
                        <a:prstGeom prst="rightBrace">
                          <a:avLst>
                            <a:gd name="adj1" fmla="val 798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6812B" id="قوس كبير أيمن 43" o:spid="_x0000_s1026" type="#_x0000_t88" style="position:absolute;margin-left:266pt;margin-top:8.9pt;width:12pt;height:11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">
                <w10:wrap type="tight"/>
              </v:shape>
            </w:pict>
          </mc:Fallback>
        </mc:AlternateContent>
      </w:r>
      <m:oMath>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M</m:t>
            </m:r>
          </m:e>
          <m:sub>
            <m:r>
              <m:rPr>
                <m:sty m:val="bi"/>
              </m:rPr>
              <w:rPr>
                <w:rFonts w:ascii="Cambria Math" w:hAnsi="Cambria Math" w:cs="Times New Roman"/>
                <w:sz w:val="28"/>
                <w:szCs w:val="28"/>
              </w:rPr>
              <m:t>f</m:t>
            </m:r>
          </m:sub>
        </m:sSub>
        <m:r>
          <m:rPr>
            <m:sty m:val="bi"/>
          </m:rPr>
          <w:rPr>
            <w:rFonts w:ascii="Cambria Math" w:hAnsi="Times New Roman" w:cs="Times New Roman"/>
            <w:sz w:val="28"/>
            <w:szCs w:val="28"/>
          </w:rPr>
          <m:t>=</m:t>
        </m:r>
        <m:f>
          <m:fPr>
            <m:ctrlPr>
              <w:rPr>
                <w:rFonts w:ascii="Cambria Math" w:hAnsi="Times New Roman" w:cs="Times New Roman"/>
                <w:b/>
                <w:bCs/>
                <w:i/>
                <w:sz w:val="28"/>
                <w:szCs w:val="28"/>
              </w:rPr>
            </m:ctrlPr>
          </m:fPr>
          <m:num>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f</m:t>
                </m:r>
              </m:sub>
            </m:sSub>
          </m:num>
          <m:den>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f</m:t>
                </m:r>
                <m:r>
                  <m:rPr>
                    <m:sty m:val="bi"/>
                  </m:rPr>
                  <w:rPr>
                    <w:rFonts w:ascii="Cambria Math" w:hAnsi="Times New Roman" w:cs="Times New Roman"/>
                    <w:sz w:val="28"/>
                    <w:szCs w:val="28"/>
                  </w:rPr>
                  <m:t xml:space="preserve"> </m:t>
                </m:r>
              </m:sub>
            </m:sSub>
            <m:r>
              <m:rPr>
                <m:sty m:val="bi"/>
              </m:rPr>
              <w:rPr>
                <w:rFonts w:ascii="Cambria Math" w:hAnsi="Times New Roman" w:cs="Times New Roman"/>
                <w:sz w:val="28"/>
                <w:szCs w:val="28"/>
              </w:rPr>
              <m:t>+</m:t>
            </m:r>
            <m:d>
              <m:dPr>
                <m:ctrlPr>
                  <w:rPr>
                    <w:rFonts w:ascii="Cambria Math" w:hAnsi="Times New Roman" w:cs="Times New Roman"/>
                    <w:b/>
                    <w:bCs/>
                    <w:i/>
                    <w:sz w:val="28"/>
                    <w:szCs w:val="28"/>
                  </w:rPr>
                </m:ctrlPr>
              </m:dPr>
              <m:e>
                <m:r>
                  <m:rPr>
                    <m:sty m:val="bi"/>
                  </m:rPr>
                  <w:rPr>
                    <w:rFonts w:ascii="Cambria Math" w:hAnsi="Cambria Math" w:cs="Times New Roman"/>
                    <w:sz w:val="28"/>
                    <w:szCs w:val="28"/>
                  </w:rPr>
                  <m:t>1</m:t>
                </m:r>
                <m:r>
                  <m:rPr>
                    <m:sty m:val="bi"/>
                  </m:rPr>
                  <w:rPr>
                    <w:rFonts w:ascii="Cambria Math" w:hAnsi="Times New Roman" w:cs="Times New Roman"/>
                    <w:sz w:val="28"/>
                    <w:szCs w:val="28"/>
                  </w:rPr>
                  <m:t>+</m:t>
                </m:r>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f</m:t>
                    </m:r>
                  </m:sub>
                </m:sSub>
              </m:e>
            </m:d>
            <m:f>
              <m:fPr>
                <m:ctrlPr>
                  <w:rPr>
                    <w:rFonts w:ascii="Cambria Math" w:hAnsi="Times New Roman" w:cs="Times New Roman"/>
                    <w:b/>
                    <w:bCs/>
                    <w:i/>
                    <w:sz w:val="28"/>
                    <w:szCs w:val="28"/>
                  </w:rPr>
                </m:ctrlPr>
              </m:fPr>
              <m:num>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m</m:t>
                    </m:r>
                    <m:r>
                      <m:rPr>
                        <m:sty m:val="bi"/>
                      </m:rPr>
                      <w:rPr>
                        <w:rFonts w:ascii="Cambria Math" w:hAnsi="Times New Roman" w:cs="Times New Roman"/>
                        <w:sz w:val="28"/>
                        <w:szCs w:val="28"/>
                      </w:rPr>
                      <m:t xml:space="preserve">  </m:t>
                    </m:r>
                  </m:sub>
                </m:sSub>
              </m:num>
              <m:den>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f</m:t>
                    </m:r>
                  </m:sub>
                </m:sSub>
                <m:r>
                  <m:rPr>
                    <m:sty m:val="bi"/>
                  </m:rPr>
                  <w:rPr>
                    <w:rFonts w:ascii="Cambria Math" w:hAnsi="Times New Roman" w:cs="Times New Roman"/>
                    <w:sz w:val="28"/>
                    <w:szCs w:val="28"/>
                  </w:rPr>
                  <m:t xml:space="preserve"> </m:t>
                </m:r>
              </m:den>
            </m:f>
          </m:den>
        </m:f>
      </m:oMath>
    </w:p>
    <w:p w:rsidR="00A66F3E" w:rsidRDefault="00E71F8C" w:rsidP="00A66F3E">
      <w:pPr>
        <w:autoSpaceDE w:val="0"/>
        <w:autoSpaceDN w:val="0"/>
        <w:adjustRightInd w:val="0"/>
        <w:spacing w:after="0" w:line="240" w:lineRule="auto"/>
        <w:ind w:firstLine="720"/>
        <w:jc w:val="both"/>
        <w:rPr>
          <w:rFonts w:ascii="Times New Roman" w:hAnsi="Times New Roman" w:cs="Times New Roman"/>
          <w:b/>
          <w:bCs/>
          <w:sz w:val="28"/>
          <w:szCs w:val="28"/>
        </w:rPr>
      </w:pPr>
      <m:oMathPara>
        <m:oMath>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V</m:t>
              </m:r>
            </m:e>
            <m:sub>
              <m:r>
                <m:rPr>
                  <m:sty m:val="bi"/>
                </m:rPr>
                <w:rPr>
                  <w:rFonts w:ascii="Cambria Math" w:hAnsi="Cambria Math" w:cs="Times New Roman"/>
                  <w:sz w:val="28"/>
                  <w:szCs w:val="28"/>
                </w:rPr>
                <m:t>f</m:t>
              </m:r>
            </m:sub>
          </m:sSub>
          <m:r>
            <m:rPr>
              <m:sty m:val="bi"/>
            </m:rPr>
            <w:rPr>
              <w:rFonts w:ascii="Cambria Math" w:hAnsi="Times New Roman" w:cs="Times New Roman"/>
              <w:sz w:val="28"/>
              <w:szCs w:val="28"/>
            </w:rPr>
            <m:t>=</m:t>
          </m:r>
          <m:f>
            <m:fPr>
              <m:ctrlPr>
                <w:rPr>
                  <w:rFonts w:ascii="Cambria Math" w:hAnsi="Times New Roman" w:cs="Times New Roman"/>
                  <w:b/>
                  <w:bCs/>
                  <w:i/>
                  <w:sz w:val="28"/>
                  <w:szCs w:val="28"/>
                </w:rPr>
              </m:ctrlPr>
            </m:fPr>
            <m:num>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M</m:t>
                  </m:r>
                </m:e>
                <m:sub>
                  <m:r>
                    <m:rPr>
                      <m:sty m:val="bi"/>
                    </m:rPr>
                    <w:rPr>
                      <w:rFonts w:ascii="Cambria Math" w:hAnsi="Cambria Math" w:cs="Times New Roman"/>
                      <w:sz w:val="28"/>
                      <w:szCs w:val="28"/>
                    </w:rPr>
                    <m:t>f</m:t>
                  </m:r>
                </m:sub>
              </m:sSub>
            </m:num>
            <m:den>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M</m:t>
                  </m:r>
                </m:e>
                <m:sub>
                  <m:r>
                    <m:rPr>
                      <m:sty m:val="bi"/>
                    </m:rPr>
                    <w:rPr>
                      <w:rFonts w:ascii="Cambria Math" w:hAnsi="Cambria Math" w:cs="Times New Roman"/>
                      <w:sz w:val="28"/>
                      <w:szCs w:val="28"/>
                    </w:rPr>
                    <m:t>f</m:t>
                  </m:r>
                  <m:r>
                    <m:rPr>
                      <m:sty m:val="bi"/>
                    </m:rPr>
                    <w:rPr>
                      <w:rFonts w:ascii="Cambria Math" w:hAnsi="Times New Roman" w:cs="Times New Roman"/>
                      <w:sz w:val="28"/>
                      <w:szCs w:val="28"/>
                    </w:rPr>
                    <m:t xml:space="preserve"> </m:t>
                  </m:r>
                </m:sub>
              </m:sSub>
              <m:r>
                <m:rPr>
                  <m:sty m:val="bi"/>
                </m:rPr>
                <w:rPr>
                  <w:rFonts w:ascii="Cambria Math" w:hAnsi="Times New Roman" w:cs="Times New Roman"/>
                  <w:sz w:val="28"/>
                  <w:szCs w:val="28"/>
                </w:rPr>
                <m:t>+</m:t>
              </m:r>
              <m:d>
                <m:dPr>
                  <m:ctrlPr>
                    <w:rPr>
                      <w:rFonts w:ascii="Cambria Math" w:hAnsi="Times New Roman" w:cs="Times New Roman"/>
                      <w:b/>
                      <w:bCs/>
                      <w:i/>
                      <w:sz w:val="28"/>
                      <w:szCs w:val="28"/>
                    </w:rPr>
                  </m:ctrlPr>
                </m:dPr>
                <m:e>
                  <m:r>
                    <m:rPr>
                      <m:sty m:val="bi"/>
                    </m:rPr>
                    <w:rPr>
                      <w:rFonts w:ascii="Cambria Math" w:hAnsi="Cambria Math" w:cs="Times New Roman"/>
                      <w:sz w:val="28"/>
                      <w:szCs w:val="28"/>
                    </w:rPr>
                    <m:t>1</m:t>
                  </m:r>
                  <m:r>
                    <m:rPr>
                      <m:sty m:val="bi"/>
                    </m:rPr>
                    <w:rPr>
                      <w:rFonts w:ascii="Cambria Math" w:hAnsi="Times New Roman" w:cs="Times New Roman"/>
                      <w:sz w:val="28"/>
                      <w:szCs w:val="28"/>
                    </w:rPr>
                    <m:t>+</m:t>
                  </m:r>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M</m:t>
                      </m:r>
                    </m:e>
                    <m:sub>
                      <m:r>
                        <m:rPr>
                          <m:sty m:val="bi"/>
                        </m:rPr>
                        <w:rPr>
                          <w:rFonts w:ascii="Cambria Math" w:hAnsi="Cambria Math" w:cs="Times New Roman"/>
                          <w:sz w:val="28"/>
                          <w:szCs w:val="28"/>
                        </w:rPr>
                        <m:t>f</m:t>
                      </m:r>
                    </m:sub>
                  </m:sSub>
                </m:e>
              </m:d>
              <m:f>
                <m:fPr>
                  <m:ctrlPr>
                    <w:rPr>
                      <w:rFonts w:ascii="Cambria Math" w:hAnsi="Times New Roman" w:cs="Times New Roman"/>
                      <w:b/>
                      <w:bCs/>
                      <w:i/>
                      <w:sz w:val="28"/>
                      <w:szCs w:val="28"/>
                    </w:rPr>
                  </m:ctrlPr>
                </m:fPr>
                <m:num>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f</m:t>
                      </m:r>
                      <m:r>
                        <m:rPr>
                          <m:sty m:val="bi"/>
                        </m:rPr>
                        <w:rPr>
                          <w:rFonts w:ascii="Cambria Math" w:hAnsi="Times New Roman" w:cs="Times New Roman"/>
                          <w:sz w:val="28"/>
                          <w:szCs w:val="28"/>
                        </w:rPr>
                        <m:t xml:space="preserve">  </m:t>
                      </m:r>
                    </m:sub>
                  </m:sSub>
                </m:num>
                <m:den>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ρ</m:t>
                      </m:r>
                    </m:e>
                    <m:sub>
                      <m:r>
                        <m:rPr>
                          <m:sty m:val="bi"/>
                        </m:rPr>
                        <w:rPr>
                          <w:rFonts w:ascii="Cambria Math" w:hAnsi="Cambria Math" w:cs="Times New Roman"/>
                          <w:sz w:val="28"/>
                          <w:szCs w:val="28"/>
                        </w:rPr>
                        <m:t>m</m:t>
                      </m:r>
                    </m:sub>
                  </m:sSub>
                  <m:r>
                    <m:rPr>
                      <m:sty m:val="bi"/>
                    </m:rPr>
                    <w:rPr>
                      <w:rFonts w:ascii="Cambria Math" w:hAnsi="Times New Roman" w:cs="Times New Roman"/>
                      <w:sz w:val="28"/>
                      <w:szCs w:val="28"/>
                    </w:rPr>
                    <m:t xml:space="preserve"> </m:t>
                  </m:r>
                </m:den>
              </m:f>
            </m:den>
          </m:f>
        </m:oMath>
      </m:oMathPara>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4"/>
          <w:szCs w:val="24"/>
        </w:rPr>
      </w:pPr>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4"/>
          <w:szCs w:val="24"/>
        </w:rPr>
      </w:pP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density of the composite </w:t>
      </w:r>
      <w:r>
        <w:rPr>
          <w:rFonts w:ascii="Times New Roman" w:hAnsi="Times New Roman" w:cs="Times New Roman"/>
          <w:i/>
          <w:iCs/>
          <w:sz w:val="24"/>
          <w:szCs w:val="24"/>
        </w:rPr>
        <w:t xml:space="preserve">(c) </w:t>
      </w:r>
      <w:r>
        <w:rPr>
          <w:rFonts w:ascii="Times New Roman" w:hAnsi="Times New Roman" w:cs="Times New Roman"/>
          <w:sz w:val="24"/>
          <w:szCs w:val="24"/>
        </w:rPr>
        <w:t>in terms of the constituents’ weight fractions and densities can be defined as:</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E71F8C" w:rsidP="00A66F3E">
      <w:pPr>
        <w:autoSpaceDE w:val="0"/>
        <w:autoSpaceDN w:val="0"/>
        <w:adjustRightInd w:val="0"/>
        <w:spacing w:after="0" w:line="240" w:lineRule="auto"/>
        <w:ind w:firstLine="720"/>
        <w:jc w:val="both"/>
        <w:rPr>
          <w:rFonts w:ascii="Cambria Math" w:hAnsi="Times New Roman" w:cs="Times New Roman"/>
          <w:sz w:val="24"/>
          <w:szCs w:val="24"/>
          <w:oMath/>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m:t>
                      </m:r>
                    </m:sub>
                  </m:sSub>
                </m:num>
                <m:den>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m:t>
                      </m:r>
                    </m:sub>
                  </m:sSub>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f</m:t>
                      </m:r>
                    </m:sub>
                  </m:sSub>
                </m:num>
                <m:den>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den>
              </m:f>
            </m:den>
          </m:f>
          <m:r>
            <w:rPr>
              <w:rFonts w:ascii="Cambria Math" w:hAnsi="Cambria Math" w:cs="Times New Roman"/>
              <w:color w:val="FFFFFF" w:themeColor="background1"/>
              <w:sz w:val="24"/>
              <w:szCs w:val="24"/>
            </w:rPr>
            <m:t>………………………………………                                                              …</m:t>
          </m:r>
          <m:r>
            <w:rPr>
              <w:rFonts w:ascii="Cambria Math" w:hAnsi="Times New Roman" w:cs="Times New Roman"/>
              <w:sz w:val="24"/>
              <w:szCs w:val="24"/>
            </w:rPr>
            <m:t>(6)</m:t>
          </m:r>
        </m:oMath>
      </m:oMathPara>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It is evident that volume and mass fractions are not equal and that the mismatch between the mass and volume fractions increases as the ratio between the density of fiber and matrix differs from one.</w:t>
      </w:r>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A66F3E" w:rsidRDefault="00A66F3E" w:rsidP="00A66F3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Experimental Procedure </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E-glass fibers having density of 2.5 g/cm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and modulus of 7.2 GPa were used as a reinforcing material in polyester matrix with steel layer was added in canter of some spasment  . The polyester, Syropole 8340 is an unsaturated resin with catalyst addition; having a density of 1.22 g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and elasticity modulus 2.82 GPa was used as the matrix material, [Hayder 2007].</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Specimen Preparation</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Composite panels were prepared according to ASTM standard D5687 [ASTM 2007] and through a hand lay- up process. The panel thickness and lamina orientations were controlled by performing the lay-up process in a specially made mold frame. The frame was manufactured from steel plate in the workshop with two thicknesses </w:t>
      </w:r>
      <w:r>
        <w:rPr>
          <w:rFonts w:ascii="Times New Roman" w:hAnsi="Times New Roman" w:cs="Times New Roman"/>
          <w:i/>
          <w:iCs/>
          <w:sz w:val="24"/>
          <w:szCs w:val="24"/>
        </w:rPr>
        <w:t xml:space="preserve">6 mm </w:t>
      </w:r>
      <w:r>
        <w:rPr>
          <w:rFonts w:ascii="Times New Roman" w:hAnsi="Times New Roman" w:cs="Times New Roman"/>
          <w:sz w:val="24"/>
          <w:szCs w:val="24"/>
        </w:rPr>
        <w:t xml:space="preserve">for the base and </w:t>
      </w:r>
      <w:r>
        <w:rPr>
          <w:rFonts w:ascii="Times New Roman" w:hAnsi="Times New Roman" w:cs="Times New Roman"/>
          <w:i/>
          <w:iCs/>
          <w:sz w:val="24"/>
          <w:szCs w:val="24"/>
        </w:rPr>
        <w:t xml:space="preserve">12 mm </w:t>
      </w:r>
      <w:r>
        <w:rPr>
          <w:rFonts w:ascii="Times New Roman" w:hAnsi="Times New Roman" w:cs="Times New Roman"/>
          <w:sz w:val="24"/>
          <w:szCs w:val="24"/>
        </w:rPr>
        <w:t xml:space="preserve">for the heavy weight cover, net molding area was </w:t>
      </w:r>
      <w:r>
        <w:rPr>
          <w:rFonts w:ascii="Times New Roman" w:hAnsi="Times New Roman" w:cs="Times New Roman"/>
          <w:i/>
          <w:iCs/>
          <w:sz w:val="24"/>
          <w:szCs w:val="24"/>
        </w:rPr>
        <w:t>25*25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The layers thickness was controlled to </w:t>
      </w:r>
      <w:r>
        <w:rPr>
          <w:rFonts w:ascii="Times New Roman" w:hAnsi="Times New Roman" w:cs="Times New Roman"/>
          <w:i/>
          <w:iCs/>
          <w:sz w:val="24"/>
          <w:szCs w:val="24"/>
        </w:rPr>
        <w:t xml:space="preserve">1 mm </w:t>
      </w:r>
      <w:r>
        <w:rPr>
          <w:rFonts w:ascii="Times New Roman" w:hAnsi="Times New Roman" w:cs="Times New Roman"/>
          <w:sz w:val="24"/>
          <w:szCs w:val="24"/>
        </w:rPr>
        <w:t xml:space="preserve">by using a steel ruler fixed to the frame, </w:t>
      </w:r>
      <w:r>
        <w:rPr>
          <w:rFonts w:ascii="Times New Roman" w:hAnsi="Times New Roman" w:cs="Times New Roman"/>
          <w:i/>
          <w:iCs/>
          <w:sz w:val="24"/>
          <w:szCs w:val="24"/>
        </w:rPr>
        <w:t xml:space="preserve">12 </w:t>
      </w:r>
      <w:r>
        <w:rPr>
          <w:rFonts w:ascii="Times New Roman" w:hAnsi="Times New Roman" w:cs="Times New Roman"/>
          <w:sz w:val="24"/>
          <w:szCs w:val="24"/>
        </w:rPr>
        <w:t>vertical fastener bolts were welded in the base for tighten in the rulers to keep the fibers strung. The cover was applied to prevent any buckling occurring during the curing process. The curing process was completed in 24 hrs at room temperature, followed by oven cure at 70C</w:t>
      </w:r>
      <w:r>
        <w:rPr>
          <w:rFonts w:ascii="Times New Roman" w:hAnsi="Times New Roman" w:cs="Times New Roman"/>
          <w:sz w:val="24"/>
          <w:szCs w:val="24"/>
          <w:vertAlign w:val="superscript"/>
        </w:rPr>
        <w:t>o</w:t>
      </w:r>
      <w:r>
        <w:rPr>
          <w:rFonts w:ascii="Times New Roman" w:hAnsi="Times New Roman" w:cs="Times New Roman"/>
          <w:sz w:val="24"/>
          <w:szCs w:val="24"/>
        </w:rPr>
        <w:t xml:space="preserve"> for three hours. The specimens were cut out of the 25x25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panels according to ASTM D3479-76 standards [AX Short Course 2003]. The specimens were dog bone shaped with the dimensions as shown in figure (1). Four layer composite specimens were prepared at a layer thickness of 1mm. [+45/-45]</w:t>
      </w:r>
      <w:r>
        <w:rPr>
          <w:rFonts w:ascii="Times New Roman" w:hAnsi="Times New Roman" w:cs="Times New Roman"/>
          <w:sz w:val="24"/>
          <w:szCs w:val="24"/>
          <w:vertAlign w:val="subscript"/>
        </w:rPr>
        <w:t>s</w:t>
      </w:r>
      <w:r>
        <w:rPr>
          <w:rFonts w:ascii="Times New Roman" w:hAnsi="Times New Roman" w:cs="Times New Roman"/>
          <w:sz w:val="24"/>
          <w:szCs w:val="24"/>
        </w:rPr>
        <w:t xml:space="preserve"> and [0/90]</w:t>
      </w:r>
      <w:r>
        <w:rPr>
          <w:rFonts w:ascii="Times New Roman" w:hAnsi="Times New Roman" w:cs="Times New Roman"/>
          <w:sz w:val="24"/>
          <w:szCs w:val="24"/>
          <w:vertAlign w:val="subscript"/>
        </w:rPr>
        <w:t xml:space="preserve">s </w:t>
      </w:r>
      <w:r>
        <w:rPr>
          <w:rFonts w:ascii="Times New Roman" w:hAnsi="Times New Roman" w:cs="Times New Roman"/>
          <w:sz w:val="24"/>
          <w:szCs w:val="24"/>
        </w:rPr>
        <w:t xml:space="preserve">composite laminates were prepared and used in the paper. The difference is the weight fraction </w:t>
      </w:r>
      <w:r>
        <w:rPr>
          <w:rFonts w:ascii="Times New Roman" w:hAnsi="Times New Roman" w:cs="Times New Roman"/>
          <w:i/>
          <w:iCs/>
          <w:sz w:val="24"/>
          <w:szCs w:val="24"/>
        </w:rPr>
        <w:t>M</w:t>
      </w:r>
      <w:r>
        <w:rPr>
          <w:rFonts w:ascii="Times New Roman" w:hAnsi="Times New Roman" w:cs="Times New Roman"/>
          <w:i/>
          <w:iCs/>
          <w:sz w:val="24"/>
          <w:szCs w:val="24"/>
          <w:vertAlign w:val="subscript"/>
        </w:rPr>
        <w:t xml:space="preserve">f </w:t>
      </w:r>
      <w:r>
        <w:rPr>
          <w:rFonts w:ascii="Times New Roman" w:hAnsi="Times New Roman" w:cs="Times New Roman"/>
          <w:i/>
          <w:iCs/>
          <w:sz w:val="24"/>
          <w:szCs w:val="24"/>
        </w:rPr>
        <w:t xml:space="preserve"> </w:t>
      </w:r>
      <w:r>
        <w:rPr>
          <w:rFonts w:ascii="Times New Roman" w:hAnsi="Times New Roman" w:cs="Times New Roman"/>
          <w:sz w:val="24"/>
          <w:szCs w:val="24"/>
        </w:rPr>
        <w:t>of the fiber in the composite, However, this  facility was not available and an alternative method was used by weighing the fibers before lay-up and then weighting the composite panel after curing and calculation using strength ratio mechanics (SRM) formula given in equation (4).</w:t>
      </w:r>
    </w:p>
    <w:p w:rsidR="00A66F3E" w:rsidRDefault="00A66F3E" w:rsidP="00A66F3E">
      <w:pPr>
        <w:autoSpaceDE w:val="0"/>
        <w:autoSpaceDN w:val="0"/>
        <w:adjustRightInd w:val="0"/>
        <w:spacing w:after="0" w:line="240" w:lineRule="auto"/>
        <w:ind w:firstLine="851"/>
        <w:rPr>
          <w:rFonts w:ascii="Times New Roman" w:hAnsi="Times New Roman" w:cs="Times New Roman"/>
          <w:i/>
          <w:iCs/>
          <w:sz w:val="24"/>
          <w:szCs w:val="24"/>
        </w:rPr>
      </w:pPr>
      <w:r>
        <w:rPr>
          <w:rFonts w:ascii="Times New Roman" w:hAnsi="Times New Roman" w:cs="Times New Roman"/>
          <w:sz w:val="24"/>
          <w:szCs w:val="24"/>
        </w:rPr>
        <w:t>a-Fiber weight before lay-up was (</w:t>
      </w:r>
      <w:r>
        <w:rPr>
          <w:rFonts w:ascii="Times New Roman" w:hAnsi="Times New Roman" w:cs="Times New Roman"/>
          <w:i/>
          <w:iCs/>
          <w:sz w:val="24"/>
          <w:szCs w:val="24"/>
        </w:rPr>
        <w:t>110.76</w:t>
      </w:r>
      <w:r>
        <w:rPr>
          <w:rFonts w:ascii="Times New Roman" w:hAnsi="Times New Roman" w:cs="Times New Roman"/>
          <w:sz w:val="24"/>
          <w:szCs w:val="24"/>
        </w:rPr>
        <w:t xml:space="preserve">) </w:t>
      </w:r>
      <w:r>
        <w:rPr>
          <w:rFonts w:ascii="Times New Roman" w:hAnsi="Times New Roman" w:cs="Times New Roman"/>
          <w:i/>
          <w:iCs/>
          <w:sz w:val="24"/>
          <w:szCs w:val="24"/>
        </w:rPr>
        <w:t>gm</w:t>
      </w:r>
    </w:p>
    <w:p w:rsidR="00A66F3E" w:rsidRDefault="00A66F3E" w:rsidP="00A66F3E">
      <w:pPr>
        <w:autoSpaceDE w:val="0"/>
        <w:autoSpaceDN w:val="0"/>
        <w:adjustRightInd w:val="0"/>
        <w:spacing w:after="0" w:line="240" w:lineRule="auto"/>
        <w:ind w:firstLine="851"/>
        <w:rPr>
          <w:rFonts w:ascii="Times New Roman" w:hAnsi="Times New Roman" w:cs="Times New Roman"/>
          <w:i/>
          <w:iCs/>
          <w:sz w:val="24"/>
          <w:szCs w:val="24"/>
        </w:rPr>
      </w:pPr>
      <w:r>
        <w:rPr>
          <w:rFonts w:ascii="Times New Roman" w:hAnsi="Times New Roman" w:cs="Times New Roman"/>
          <w:sz w:val="24"/>
          <w:szCs w:val="24"/>
        </w:rPr>
        <w:t>b-Composite panel weight after curing was (</w:t>
      </w:r>
      <w:r>
        <w:rPr>
          <w:rFonts w:ascii="Times New Roman" w:hAnsi="Times New Roman" w:cs="Times New Roman"/>
          <w:i/>
          <w:iCs/>
          <w:sz w:val="24"/>
          <w:szCs w:val="24"/>
        </w:rPr>
        <w:t>318.5</w:t>
      </w:r>
      <w:r>
        <w:rPr>
          <w:rFonts w:ascii="Times New Roman" w:hAnsi="Times New Roman" w:cs="Times New Roman"/>
          <w:sz w:val="24"/>
          <w:szCs w:val="24"/>
        </w:rPr>
        <w:t xml:space="preserve">) </w:t>
      </w:r>
      <w:r>
        <w:rPr>
          <w:rFonts w:ascii="Times New Roman" w:hAnsi="Times New Roman" w:cs="Times New Roman"/>
          <w:i/>
          <w:iCs/>
          <w:sz w:val="24"/>
          <w:szCs w:val="24"/>
        </w:rPr>
        <w:t>gm</w:t>
      </w:r>
    </w:p>
    <w:p w:rsidR="00A66F3E" w:rsidRDefault="00A66F3E" w:rsidP="00A66F3E">
      <w:pPr>
        <w:autoSpaceDE w:val="0"/>
        <w:autoSpaceDN w:val="0"/>
        <w:adjustRightInd w:val="0"/>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c-Then </w:t>
      </w:r>
      <w:r>
        <w:rPr>
          <w:rFonts w:ascii="Times New Roman" w:hAnsi="Times New Roman" w:cs="Times New Roman"/>
          <w:i/>
          <w:iCs/>
          <w:sz w:val="24"/>
          <w:szCs w:val="24"/>
        </w:rPr>
        <w:t>Wf</w:t>
      </w:r>
      <w:r>
        <w:rPr>
          <w:rFonts w:ascii="Times New Roman" w:hAnsi="Times New Roman" w:cs="Times New Roman"/>
          <w:sz w:val="24"/>
          <w:szCs w:val="24"/>
        </w:rPr>
        <w:t>=</w:t>
      </w:r>
      <w:r>
        <w:rPr>
          <w:rFonts w:ascii="Times New Roman" w:hAnsi="Times New Roman" w:cs="Times New Roman"/>
          <w:i/>
          <w:iCs/>
          <w:sz w:val="24"/>
          <w:szCs w:val="24"/>
        </w:rPr>
        <w:t>0.3478</w:t>
      </w:r>
      <w:r>
        <w:rPr>
          <w:rFonts w:ascii="Times New Roman" w:hAnsi="Times New Roman" w:cs="Times New Roman"/>
          <w:sz w:val="24"/>
          <w:szCs w:val="24"/>
        </w:rPr>
        <w:t>, which gives a volume fraction value of about (</w:t>
      </w:r>
      <w:r>
        <w:rPr>
          <w:rFonts w:ascii="Times New Roman" w:hAnsi="Times New Roman" w:cs="Times New Roman"/>
          <w:i/>
          <w:iCs/>
          <w:sz w:val="24"/>
          <w:szCs w:val="24"/>
        </w:rPr>
        <w:t>0.202</w:t>
      </w:r>
      <w:r>
        <w:rPr>
          <w:rFonts w:ascii="Times New Roman" w:hAnsi="Times New Roman" w:cs="Times New Roman"/>
          <w:sz w:val="24"/>
          <w:szCs w:val="24"/>
        </w:rPr>
        <w:t>).</w:t>
      </w:r>
    </w:p>
    <w:p w:rsidR="00A66F3E" w:rsidRDefault="00A66F3E" w:rsidP="00A66F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volume fraction of the fiber in the composite was 0.22. The engineering constants of the laminates were extracted from tensile measurements, [Hayder 2007].</w:t>
      </w:r>
    </w:p>
    <w:p w:rsidR="00A66F3E" w:rsidRDefault="00A66F3E" w:rsidP="00A66F3E">
      <w:pPr>
        <w:autoSpaceDE w:val="0"/>
        <w:autoSpaceDN w:val="0"/>
        <w:adjustRightInd w:val="0"/>
        <w:spacing w:after="0" w:line="240" w:lineRule="auto"/>
        <w:jc w:val="both"/>
        <w:rPr>
          <w:rFonts w:ascii="Times New Roman" w:hAnsi="Times New Roman" w:cs="Times New Roman"/>
          <w:color w:val="222222"/>
          <w:sz w:val="24"/>
          <w:szCs w:val="24"/>
        </w:rPr>
      </w:pPr>
      <w:r>
        <w:rPr>
          <w:rFonts w:ascii="Times New Roman" w:hAnsi="Times New Roman" w:cs="Times New Roman"/>
          <w:sz w:val="24"/>
          <w:szCs w:val="24"/>
        </w:rPr>
        <w:t xml:space="preserve"> and are given in Table (1).</w:t>
      </w:r>
    </w:p>
    <w:p w:rsidR="00A66F3E" w:rsidRDefault="00A66F3E" w:rsidP="00A66F3E">
      <w:pPr>
        <w:autoSpaceDE w:val="0"/>
        <w:autoSpaceDN w:val="0"/>
        <w:adjustRightInd w:val="0"/>
        <w:spacing w:after="0" w:line="240" w:lineRule="auto"/>
        <w:ind w:firstLine="720"/>
        <w:jc w:val="both"/>
        <w:rPr>
          <w:rFonts w:ascii="Times New Roman" w:hAnsi="Times New Roman" w:cs="Times New Roman"/>
          <w:b/>
          <w:bCs/>
          <w:sz w:val="21"/>
          <w:szCs w:val="21"/>
        </w:rPr>
      </w:pPr>
      <w:r>
        <w:rPr>
          <w:rFonts w:ascii="Times New Roman" w:hAnsi="Times New Roman" w:cs="Times New Roman"/>
          <w:color w:val="222222"/>
          <w:sz w:val="24"/>
          <w:szCs w:val="24"/>
        </w:rPr>
        <w:t xml:space="preserve">Nd:YAG laser wavelength 1064 nm ,card 1000 mJ , and 6 Hz frequency was used with other device ( continuous laser diode at a wavelength of 532 nm and card 1 watt). </w:t>
      </w:r>
      <w:r>
        <w:rPr>
          <w:rFonts w:ascii="Times New Roman" w:hAnsi="Times New Roman" w:cs="Times New Roman"/>
          <w:sz w:val="24"/>
          <w:szCs w:val="24"/>
        </w:rPr>
        <w:t xml:space="preserve"> The specimens were firstly treated</w:t>
      </w:r>
      <w:r>
        <w:rPr>
          <w:rFonts w:ascii="Times New Roman" w:hAnsi="Times New Roman" w:cs="Times New Roman"/>
          <w:b/>
          <w:bCs/>
          <w:sz w:val="24"/>
          <w:szCs w:val="24"/>
        </w:rPr>
        <w:t xml:space="preserve"> </w:t>
      </w:r>
      <w:r>
        <w:rPr>
          <w:rFonts w:ascii="Times New Roman" w:hAnsi="Times New Roman" w:cs="Times New Roman"/>
          <w:sz w:val="24"/>
          <w:szCs w:val="24"/>
        </w:rPr>
        <w:t>by conventional heat treatment and then with laser respectively. Conventional heat treatment for</w:t>
      </w:r>
      <w:r>
        <w:rPr>
          <w:rFonts w:ascii="Times New Roman" w:hAnsi="Times New Roman" w:cs="Times New Roman"/>
          <w:b/>
          <w:bCs/>
          <w:sz w:val="24"/>
          <w:szCs w:val="24"/>
        </w:rPr>
        <w:t xml:space="preserve"> </w:t>
      </w:r>
      <w:r>
        <w:rPr>
          <w:rFonts w:ascii="Times New Roman" w:hAnsi="Times New Roman" w:cs="Times New Roman"/>
          <w:sz w:val="24"/>
          <w:szCs w:val="24"/>
        </w:rPr>
        <w:t>the specimens was carried out as follows:</w:t>
      </w:r>
      <w:r>
        <w:rPr>
          <w:rFonts w:ascii="Times New Roman" w:hAnsi="Times New Roman" w:cs="Times New Roman"/>
          <w:b/>
          <w:bCs/>
          <w:sz w:val="24"/>
          <w:szCs w:val="24"/>
        </w:rPr>
        <w:t xml:space="preserve"> </w:t>
      </w:r>
      <w:r>
        <w:rPr>
          <w:rFonts w:ascii="Times New Roman" w:hAnsi="Times New Roman" w:cs="Times New Roman"/>
          <w:sz w:val="24"/>
          <w:szCs w:val="24"/>
        </w:rPr>
        <w:t>Heating at 70C</w:t>
      </w:r>
      <w:r>
        <w:rPr>
          <w:rFonts w:ascii="Times New Roman" w:hAnsi="Times New Roman" w:cs="Times New Roman"/>
          <w:sz w:val="24"/>
          <w:szCs w:val="24"/>
          <w:vertAlign w:val="superscript"/>
        </w:rPr>
        <w:t>o</w:t>
      </w:r>
      <w:r>
        <w:rPr>
          <w:rFonts w:ascii="Times New Roman" w:hAnsi="Times New Roman" w:cs="Times New Roman"/>
          <w:sz w:val="24"/>
          <w:szCs w:val="24"/>
        </w:rPr>
        <w:t xml:space="preserve"> for 7hr   frequency of laser system is 1-6</w:t>
      </w:r>
      <w:r>
        <w:rPr>
          <w:rFonts w:ascii="Times New Roman" w:hAnsi="Times New Roman" w:cs="Times New Roman"/>
          <w:b/>
          <w:bCs/>
          <w:sz w:val="24"/>
          <w:szCs w:val="24"/>
        </w:rPr>
        <w:t xml:space="preserve">  </w:t>
      </w:r>
      <w:r>
        <w:rPr>
          <w:rFonts w:ascii="Times New Roman" w:hAnsi="Times New Roman" w:cs="Times New Roman"/>
          <w:sz w:val="24"/>
          <w:szCs w:val="24"/>
        </w:rPr>
        <w:t xml:space="preserve">HZ with wave length 1064 nm and pulse duration  100ns.The laser treatment was performed a </w:t>
      </w:r>
      <w:r>
        <w:rPr>
          <w:rFonts w:ascii="Times New Roman" w:hAnsi="Times New Roman" w:cs="Times New Roman"/>
          <w:b/>
          <w:bCs/>
          <w:sz w:val="24"/>
          <w:szCs w:val="24"/>
        </w:rPr>
        <w:t xml:space="preserve"> </w:t>
      </w:r>
      <w:r>
        <w:rPr>
          <w:rFonts w:ascii="Times New Roman" w:hAnsi="Times New Roman" w:cs="Times New Roman"/>
          <w:sz w:val="24"/>
          <w:szCs w:val="24"/>
        </w:rPr>
        <w:t>1 (J) .The hardness profile along the</w:t>
      </w:r>
      <w:r>
        <w:rPr>
          <w:rFonts w:ascii="Times New Roman" w:hAnsi="Times New Roman" w:cs="Times New Roman"/>
          <w:b/>
          <w:bCs/>
          <w:sz w:val="24"/>
          <w:szCs w:val="24"/>
        </w:rPr>
        <w:t xml:space="preserve"> </w:t>
      </w:r>
      <w:r>
        <w:rPr>
          <w:rFonts w:ascii="Times New Roman" w:hAnsi="Times New Roman" w:cs="Times New Roman"/>
          <w:sz w:val="24"/>
          <w:szCs w:val="24"/>
        </w:rPr>
        <w:t>depth of the cross section in the hardened surface layer was measured by</w:t>
      </w:r>
      <w:r>
        <w:rPr>
          <w:rFonts w:ascii="Times New Roman" w:hAnsi="Times New Roman" w:cs="Times New Roman"/>
          <w:b/>
          <w:bCs/>
          <w:sz w:val="24"/>
          <w:szCs w:val="24"/>
        </w:rPr>
        <w:t xml:space="preserve"> </w:t>
      </w:r>
      <w:r>
        <w:rPr>
          <w:rFonts w:ascii="Times New Roman" w:hAnsi="Times New Roman" w:cs="Times New Roman"/>
          <w:sz w:val="24"/>
          <w:szCs w:val="24"/>
        </w:rPr>
        <w:t>using</w:t>
      </w:r>
      <w:r>
        <w:rPr>
          <w:rFonts w:ascii="Times New Roman" w:hAnsi="Times New Roman" w:cs="Times New Roman"/>
          <w:b/>
          <w:bCs/>
          <w:sz w:val="24"/>
          <w:szCs w:val="24"/>
        </w:rPr>
        <w:t xml:space="preserve"> </w:t>
      </w:r>
      <w:r>
        <w:rPr>
          <w:rFonts w:ascii="Times New Roman" w:hAnsi="Times New Roman" w:cs="Times New Roman"/>
          <w:sz w:val="24"/>
          <w:szCs w:val="24"/>
        </w:rPr>
        <w:t>of 250gm and a holding time of 15</w:t>
      </w:r>
      <w:r>
        <w:rPr>
          <w:rFonts w:ascii="Times New Roman" w:hAnsi="Times New Roman" w:cs="Times New Roman"/>
          <w:b/>
          <w:bCs/>
          <w:sz w:val="24"/>
          <w:szCs w:val="24"/>
        </w:rPr>
        <w:t xml:space="preserve"> </w:t>
      </w:r>
      <w:r>
        <w:rPr>
          <w:rFonts w:ascii="Times New Roman" w:hAnsi="Times New Roman" w:cs="Times New Roman"/>
          <w:sz w:val="24"/>
          <w:szCs w:val="24"/>
        </w:rPr>
        <w:t>seconds. The specimens were characterized by</w:t>
      </w:r>
      <w:r>
        <w:rPr>
          <w:rFonts w:ascii="Times New Roman" w:hAnsi="Times New Roman" w:cs="Times New Roman"/>
          <w:b/>
          <w:bCs/>
          <w:sz w:val="24"/>
          <w:szCs w:val="24"/>
        </w:rPr>
        <w:t xml:space="preserve"> </w:t>
      </w:r>
      <w:r>
        <w:rPr>
          <w:rFonts w:ascii="Times New Roman" w:hAnsi="Times New Roman" w:cs="Times New Roman"/>
          <w:sz w:val="24"/>
          <w:szCs w:val="24"/>
        </w:rPr>
        <w:t>Optical Microscopy (OM).Figure (3) shows the laser apparatus</w:t>
      </w:r>
    </w:p>
    <w:p w:rsidR="00A66F3E" w:rsidRDefault="00A66F3E" w:rsidP="00A66F3E">
      <w:pPr>
        <w:autoSpaceDE w:val="0"/>
        <w:autoSpaceDN w:val="0"/>
        <w:bidi/>
        <w:adjustRightInd w:val="0"/>
        <w:spacing w:after="0" w:line="240" w:lineRule="auto"/>
        <w:ind w:firstLine="720"/>
        <w:jc w:val="right"/>
        <w:rPr>
          <w:rFonts w:ascii="Times New Roman" w:hAnsi="Times New Roman" w:cs="Times New Roman"/>
          <w:b/>
          <w:bCs/>
          <w:sz w:val="21"/>
          <w:szCs w:val="21"/>
        </w:rPr>
      </w:pPr>
      <w:r>
        <w:rPr>
          <w:rFonts w:ascii="Times New Roman" w:hAnsi="Times New Roman" w:cs="Times New Roman"/>
          <w:b/>
          <w:bCs/>
          <w:sz w:val="21"/>
          <w:szCs w:val="21"/>
        </w:rPr>
        <w:t xml:space="preserve">    </w:t>
      </w:r>
    </w:p>
    <w:p w:rsidR="00A66F3E" w:rsidRDefault="00A66F3E" w:rsidP="00A66F3E">
      <w:pPr>
        <w:autoSpaceDE w:val="0"/>
        <w:autoSpaceDN w:val="0"/>
        <w:bidi/>
        <w:adjustRightInd w:val="0"/>
        <w:spacing w:after="0" w:line="240" w:lineRule="auto"/>
        <w:ind w:firstLine="720"/>
        <w:jc w:val="right"/>
        <w:rPr>
          <w:rFonts w:ascii="Times New Roman" w:hAnsi="Times New Roman" w:cs="Times New Roman"/>
          <w:b/>
          <w:bCs/>
          <w:sz w:val="21"/>
          <w:szCs w:val="21"/>
          <w:lang w:bidi="ar-IQ"/>
        </w:rPr>
      </w:pPr>
      <w:r>
        <w:rPr>
          <w:rFonts w:ascii="Times New Roman" w:hAnsi="Times New Roman" w:cs="Times New Roman"/>
          <w:b/>
          <w:bCs/>
          <w:sz w:val="21"/>
          <w:szCs w:val="21"/>
        </w:rPr>
        <w:t xml:space="preserve"> </w:t>
      </w:r>
      <w:r>
        <w:rPr>
          <w:rFonts w:ascii="Times New Roman" w:hAnsi="Times New Roman" w:cs="Times New Roman"/>
          <w:b/>
          <w:bCs/>
          <w:sz w:val="24"/>
          <w:szCs w:val="24"/>
        </w:rPr>
        <w:t>Fatigue test</w:t>
      </w:r>
    </w:p>
    <w:p w:rsidR="00A66F3E" w:rsidRDefault="00A66F3E" w:rsidP="00AB5772">
      <w:pPr>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sz w:val="24"/>
          <w:szCs w:val="24"/>
        </w:rPr>
        <w:t xml:space="preserve">The Fatigue test of composite material was carried out by using Fatigue Testing Machine Type </w:t>
      </w:r>
      <w:r>
        <w:rPr>
          <w:rFonts w:ascii="Times New Roman" w:hAnsi="Times New Roman" w:cs="Times New Roman"/>
          <w:i/>
          <w:iCs/>
          <w:sz w:val="24"/>
          <w:szCs w:val="24"/>
        </w:rPr>
        <w:t>7305</w:t>
      </w:r>
      <w:r>
        <w:rPr>
          <w:rFonts w:ascii="Times New Roman" w:hAnsi="Times New Roman" w:cs="Times New Roman"/>
          <w:sz w:val="24"/>
          <w:szCs w:val="24"/>
        </w:rPr>
        <w:t xml:space="preserve"> to compute the fatigue life of the specimens before and after treatments </w:t>
      </w:r>
      <w:r w:rsidR="00556991">
        <w:rPr>
          <w:rFonts w:ascii="Times New Roman" w:hAnsi="Times New Roman" w:cs="Times New Roman"/>
          <w:sz w:val="24"/>
          <w:szCs w:val="24"/>
        </w:rPr>
        <w:t>proposed</w:t>
      </w:r>
      <w:r>
        <w:rPr>
          <w:rFonts w:ascii="Times New Roman" w:hAnsi="Times New Roman" w:cs="Times New Roman"/>
          <w:sz w:val="24"/>
          <w:szCs w:val="24"/>
        </w:rPr>
        <w:t xml:space="preserve"> in this work</w:t>
      </w:r>
      <w:r>
        <w:rPr>
          <w:rFonts w:ascii="Times New Roman" w:hAnsi="Times New Roman" w:cs="Times New Roman"/>
          <w:b/>
          <w:bCs/>
          <w:sz w:val="24"/>
          <w:szCs w:val="24"/>
        </w:rPr>
        <w:t xml:space="preserve">. </w:t>
      </w:r>
      <w:r w:rsidR="00556991">
        <w:rPr>
          <w:rFonts w:ascii="Times New Roman" w:hAnsi="Times New Roman" w:cs="Times New Roman"/>
          <w:sz w:val="24"/>
          <w:szCs w:val="24"/>
        </w:rPr>
        <w:t xml:space="preserve">The test samples as shown in Fig.(1 ) were  stressed cyclically with presence a fully reversed (R=-1)sinusoidal load 1 N.m for all specimens to simulate the fatigue test conditions. Fatigue test was performed by changing of the applied loading in the range of 0.2 to 2.8 N.m. using </w:t>
      </w:r>
      <w:r>
        <w:rPr>
          <w:rFonts w:ascii="Times New Roman" w:hAnsi="Times New Roman" w:cs="Times New Roman"/>
          <w:sz w:val="24"/>
          <w:szCs w:val="24"/>
        </w:rPr>
        <w:t xml:space="preserve">the Fatigue Testing Machine Type </w:t>
      </w:r>
      <w:r w:rsidRPr="00556991">
        <w:rPr>
          <w:rFonts w:ascii="Times New Roman" w:hAnsi="Times New Roman" w:cs="Times New Roman"/>
          <w:sz w:val="24"/>
          <w:szCs w:val="24"/>
        </w:rPr>
        <w:t>7305</w:t>
      </w:r>
      <w:r w:rsidR="00556991">
        <w:rPr>
          <w:rFonts w:ascii="Times New Roman" w:hAnsi="Times New Roman" w:cs="Times New Roman"/>
          <w:sz w:val="24"/>
          <w:szCs w:val="24"/>
        </w:rPr>
        <w:t xml:space="preserve"> shown in Fig.(2)</w:t>
      </w:r>
      <w:r w:rsidR="00AB5772">
        <w:rPr>
          <w:rFonts w:ascii="Times New Roman" w:hAnsi="Times New Roman" w:cs="Times New Roman"/>
          <w:sz w:val="24"/>
          <w:szCs w:val="24"/>
        </w:rPr>
        <w:t>.</w:t>
      </w:r>
      <w:r>
        <w:rPr>
          <w:rFonts w:ascii="Times New Roman" w:hAnsi="Times New Roman" w:cs="Times New Roman"/>
          <w:sz w:val="24"/>
          <w:szCs w:val="24"/>
        </w:rPr>
        <w:t>When comparing the results of this fatigue model to existing models, we find that it is to some degree acceptable. We assumed that there are no residual stresses in the unglazed rail, which resulted in a longer fatigue life when compared to an existing model and/or to field values</w:t>
      </w:r>
      <w:r>
        <w:rPr>
          <w:rFonts w:ascii="Times New Roman" w:hAnsi="Times New Roman" w:cs="Times New Roman"/>
          <w:b/>
          <w:bCs/>
          <w:sz w:val="24"/>
          <w:szCs w:val="24"/>
        </w:rPr>
        <w:t xml:space="preserve"> </w:t>
      </w:r>
      <w:r>
        <w:rPr>
          <w:rFonts w:ascii="Times New Roman" w:hAnsi="Times New Roman" w:cs="Times New Roman"/>
          <w:sz w:val="24"/>
          <w:szCs w:val="24"/>
        </w:rPr>
        <w:t>[S. Aldajah 2009].</w:t>
      </w:r>
      <w:r w:rsidR="002C74AE">
        <w:rPr>
          <w:rFonts w:ascii="Times New Roman" w:hAnsi="Times New Roman" w:cs="Times New Roman"/>
          <w:sz w:val="24"/>
          <w:szCs w:val="24"/>
        </w:rPr>
        <w:t xml:space="preserve"> </w:t>
      </w:r>
      <w:r>
        <w:rPr>
          <w:rFonts w:ascii="Times New Roman" w:hAnsi="Times New Roman" w:cs="Times New Roman"/>
          <w:sz w:val="24"/>
          <w:szCs w:val="24"/>
        </w:rPr>
        <w:t>Whe</w:t>
      </w:r>
      <w:r w:rsidR="002C74AE">
        <w:rPr>
          <w:rFonts w:ascii="Times New Roman" w:hAnsi="Times New Roman" w:cs="Times New Roman"/>
          <w:sz w:val="24"/>
          <w:szCs w:val="24"/>
        </w:rPr>
        <w:t>n</w:t>
      </w:r>
      <w:r>
        <w:rPr>
          <w:rFonts w:ascii="Times New Roman" w:hAnsi="Times New Roman" w:cs="Times New Roman"/>
          <w:sz w:val="24"/>
          <w:szCs w:val="24"/>
        </w:rPr>
        <w:t xml:space="preserve"> electromagnetic radiation from laser light interacts with the surface of a conductor, the combination of electric and magnetic field will affect the distribution of alternating current inside a sample. This causes electric currents to flow in the conduction band electrons near the surface of the sample. These conduction band electrons near the surface shield the interior of the sample from the radiation. The shielding is such that most of the absorption and reflection taken place very close to the surface within what is called the “skin depth” and generally denoted by d. The penetration and absorption of an electromagnetic field into a solid is attenuated exponentially</w:t>
      </w:r>
      <w:r>
        <w:rPr>
          <w:rFonts w:ascii="Times New Roman" w:hAnsi="Times New Roman" w:cs="Times New Roman"/>
          <w:b/>
          <w:bCs/>
          <w:sz w:val="24"/>
          <w:szCs w:val="24"/>
        </w:rPr>
        <w:t xml:space="preserve"> </w:t>
      </w:r>
      <w:r>
        <w:rPr>
          <w:rFonts w:ascii="Times New Roman" w:hAnsi="Times New Roman" w:cs="Times New Roman"/>
          <w:sz w:val="24"/>
          <w:szCs w:val="24"/>
        </w:rPr>
        <w:t>[Mohammad 1998].</w:t>
      </w:r>
      <w:r>
        <w:rPr>
          <w:rFonts w:ascii="Times New Roman" w:hAnsi="Times New Roman" w:cs="Times New Roman"/>
          <w:b/>
          <w:bCs/>
          <w:sz w:val="24"/>
          <w:szCs w:val="24"/>
        </w:rPr>
        <w:t xml:space="preserve"> </w:t>
      </w:r>
      <w:r>
        <w:rPr>
          <w:rFonts w:ascii="Times New Roman" w:hAnsi="Times New Roman" w:cs="Times New Roman"/>
          <w:sz w:val="24"/>
          <w:szCs w:val="24"/>
        </w:rPr>
        <w:t xml:space="preserve">Before the fatigue test, the specimens treated </w:t>
      </w:r>
      <w:r w:rsidR="002C74AE">
        <w:rPr>
          <w:rFonts w:ascii="Times New Roman" w:hAnsi="Times New Roman" w:cs="Times New Roman"/>
          <w:sz w:val="24"/>
          <w:szCs w:val="24"/>
        </w:rPr>
        <w:t>(</w:t>
      </w:r>
      <w:r>
        <w:rPr>
          <w:rFonts w:ascii="Times New Roman" w:hAnsi="Times New Roman" w:cs="Times New Roman"/>
          <w:sz w:val="24"/>
          <w:szCs w:val="24"/>
        </w:rPr>
        <w:t>heated</w:t>
      </w:r>
      <w:r w:rsidR="002C74AE">
        <w:rPr>
          <w:rFonts w:ascii="Times New Roman" w:hAnsi="Times New Roman" w:cs="Times New Roman"/>
          <w:sz w:val="24"/>
          <w:szCs w:val="24"/>
        </w:rPr>
        <w:t>)</w:t>
      </w:r>
      <w:r w:rsidR="00076946">
        <w:rPr>
          <w:rFonts w:ascii="Times New Roman" w:hAnsi="Times New Roman" w:cs="Times New Roman"/>
          <w:sz w:val="24"/>
          <w:szCs w:val="24"/>
        </w:rPr>
        <w:t xml:space="preserve"> </w:t>
      </w:r>
      <w:r>
        <w:rPr>
          <w:rFonts w:ascii="Times New Roman" w:hAnsi="Times New Roman" w:cs="Times New Roman"/>
          <w:sz w:val="24"/>
          <w:szCs w:val="24"/>
        </w:rPr>
        <w:t xml:space="preserve">by laser </w:t>
      </w:r>
      <w:r w:rsidR="002C74AE">
        <w:rPr>
          <w:rFonts w:ascii="Times New Roman" w:hAnsi="Times New Roman" w:cs="Times New Roman"/>
          <w:sz w:val="24"/>
          <w:szCs w:val="24"/>
        </w:rPr>
        <w:t xml:space="preserve">at </w:t>
      </w:r>
      <w:r>
        <w:rPr>
          <w:rFonts w:ascii="Times New Roman" w:hAnsi="Times New Roman" w:cs="Times New Roman"/>
          <w:sz w:val="24"/>
          <w:szCs w:val="24"/>
        </w:rPr>
        <w:t>different position</w:t>
      </w:r>
      <w:r w:rsidR="00076946">
        <w:rPr>
          <w:rFonts w:ascii="Times New Roman" w:hAnsi="Times New Roman" w:cs="Times New Roman"/>
          <w:sz w:val="24"/>
          <w:szCs w:val="24"/>
        </w:rPr>
        <w:t>s using</w:t>
      </w:r>
      <w:r>
        <w:rPr>
          <w:rFonts w:ascii="Times New Roman" w:hAnsi="Times New Roman" w:cs="Times New Roman"/>
          <w:sz w:val="24"/>
          <w:szCs w:val="24"/>
        </w:rPr>
        <w:t xml:space="preserve"> two type</w:t>
      </w:r>
      <w:r w:rsidR="00076946">
        <w:rPr>
          <w:rFonts w:ascii="Times New Roman" w:hAnsi="Times New Roman" w:cs="Times New Roman"/>
          <w:sz w:val="24"/>
          <w:szCs w:val="24"/>
        </w:rPr>
        <w:t>s of</w:t>
      </w:r>
      <w:r>
        <w:rPr>
          <w:rFonts w:ascii="Times New Roman" w:hAnsi="Times New Roman" w:cs="Times New Roman"/>
          <w:sz w:val="24"/>
          <w:szCs w:val="24"/>
        </w:rPr>
        <w:t xml:space="preserve"> intensity laser (pulse point Nd:YAG ,and continuous ) as shown in fig</w:t>
      </w:r>
      <w:r w:rsidR="002C74AE">
        <w:rPr>
          <w:rFonts w:ascii="Times New Roman" w:hAnsi="Times New Roman" w:cs="Times New Roman"/>
          <w:sz w:val="24"/>
          <w:szCs w:val="24"/>
        </w:rPr>
        <w:t>.(</w:t>
      </w:r>
      <w:r>
        <w:rPr>
          <w:rFonts w:ascii="Times New Roman" w:hAnsi="Times New Roman" w:cs="Times New Roman"/>
          <w:sz w:val="24"/>
          <w:szCs w:val="24"/>
        </w:rPr>
        <w:t>3</w:t>
      </w:r>
      <w:r w:rsidR="002C74AE">
        <w:rPr>
          <w:rFonts w:ascii="Times New Roman" w:hAnsi="Times New Roman" w:cs="Times New Roman"/>
          <w:sz w:val="24"/>
          <w:szCs w:val="24"/>
        </w:rPr>
        <w:t>)</w:t>
      </w:r>
      <w:r w:rsidR="00076946">
        <w:rPr>
          <w:rFonts w:ascii="Times New Roman" w:hAnsi="Times New Roman" w:cs="Times New Roman"/>
          <w:sz w:val="24"/>
          <w:szCs w:val="24"/>
        </w:rPr>
        <w:t>.</w:t>
      </w:r>
      <w:r w:rsidR="002C74AE">
        <w:rPr>
          <w:rFonts w:ascii="Times New Roman" w:hAnsi="Times New Roman" w:cs="Times New Roman"/>
          <w:sz w:val="24"/>
          <w:szCs w:val="24"/>
        </w:rPr>
        <w:t xml:space="preserve">  </w:t>
      </w:r>
      <w:r w:rsidR="00076946">
        <w:rPr>
          <w:rFonts w:ascii="Times New Roman" w:hAnsi="Times New Roman" w:cs="Times New Roman"/>
          <w:sz w:val="24"/>
          <w:szCs w:val="24"/>
        </w:rPr>
        <w:t>T</w:t>
      </w:r>
      <w:r>
        <w:rPr>
          <w:rStyle w:val="hps"/>
          <w:rFonts w:ascii="Times New Roman" w:hAnsi="Times New Roman" w:cs="Times New Roman"/>
          <w:color w:val="222222"/>
          <w:sz w:val="24"/>
          <w:szCs w:val="24"/>
        </w:rPr>
        <w:t>he age of</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the</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fatigue</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life</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of the</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samples</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in</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the material</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and the</w:t>
      </w:r>
      <w:r w:rsidR="00076946">
        <w:rPr>
          <w:rStyle w:val="hps"/>
          <w:rFonts w:ascii="Times New Roman" w:hAnsi="Times New Roman" w:cs="Times New Roman"/>
          <w:color w:val="222222"/>
          <w:sz w:val="24"/>
          <w:szCs w:val="24"/>
        </w:rPr>
        <w:t xml:space="preserve"> reinforced</w:t>
      </w:r>
      <w:r>
        <w:rPr>
          <w:rFonts w:ascii="Times New Roman" w:hAnsi="Times New Roman" w:cs="Times New Roman"/>
          <w:color w:val="222222"/>
          <w:sz w:val="24"/>
          <w:szCs w:val="24"/>
        </w:rPr>
        <w:t xml:space="preserve"> </w:t>
      </w:r>
      <w:r>
        <w:rPr>
          <w:rStyle w:val="hps"/>
          <w:rFonts w:ascii="Times New Roman" w:hAnsi="Times New Roman" w:cs="Times New Roman"/>
          <w:color w:val="222222"/>
          <w:sz w:val="24"/>
          <w:szCs w:val="24"/>
        </w:rPr>
        <w:t>fiber</w:t>
      </w:r>
      <w:r w:rsidR="00076946">
        <w:rPr>
          <w:rStyle w:val="hps"/>
          <w:rFonts w:ascii="Times New Roman" w:hAnsi="Times New Roman" w:cs="Times New Roman"/>
          <w:color w:val="222222"/>
          <w:sz w:val="24"/>
          <w:szCs w:val="24"/>
        </w:rPr>
        <w:t>s</w:t>
      </w:r>
      <w:r>
        <w:rPr>
          <w:rFonts w:ascii="Times New Roman" w:hAnsi="Times New Roman" w:cs="Times New Roman"/>
          <w:color w:val="222222"/>
          <w:sz w:val="24"/>
          <w:szCs w:val="24"/>
        </w:rPr>
        <w:t xml:space="preserve"> </w:t>
      </w:r>
      <w:r>
        <w:rPr>
          <w:rFonts w:ascii="Times New Roman" w:hAnsi="Times New Roman" w:cs="Times New Roman"/>
          <w:sz w:val="24"/>
          <w:szCs w:val="24"/>
        </w:rPr>
        <w:t>w</w:t>
      </w:r>
      <w:r w:rsidR="00076946">
        <w:rPr>
          <w:rFonts w:ascii="Times New Roman" w:hAnsi="Times New Roman" w:cs="Times New Roman"/>
          <w:sz w:val="24"/>
          <w:szCs w:val="24"/>
        </w:rPr>
        <w:t>ere</w:t>
      </w:r>
      <w:r>
        <w:rPr>
          <w:rFonts w:ascii="Times New Roman" w:hAnsi="Times New Roman" w:cs="Times New Roman"/>
          <w:sz w:val="24"/>
          <w:szCs w:val="24"/>
        </w:rPr>
        <w:t xml:space="preserve"> calculated</w:t>
      </w:r>
      <w:r>
        <w:rPr>
          <w:rFonts w:ascii="Times New Roman" w:hAnsi="Times New Roman" w:cs="Times New Roman"/>
          <w:b/>
          <w:bCs/>
          <w:sz w:val="24"/>
          <w:szCs w:val="24"/>
        </w:rPr>
        <w:t>.</w:t>
      </w:r>
      <w:r>
        <w:rPr>
          <w:rFonts w:ascii="Times New Roman" w:hAnsi="Times New Roman" w:cs="Times New Roman"/>
          <w:sz w:val="24"/>
          <w:szCs w:val="24"/>
        </w:rPr>
        <w:t xml:space="preserve"> </w:t>
      </w:r>
    </w:p>
    <w:p w:rsidR="00885944" w:rsidRDefault="00885944" w:rsidP="00AB5772">
      <w:pPr>
        <w:autoSpaceDE w:val="0"/>
        <w:autoSpaceDN w:val="0"/>
        <w:adjustRightInd w:val="0"/>
        <w:spacing w:after="0" w:line="240" w:lineRule="auto"/>
        <w:ind w:firstLine="720"/>
        <w:jc w:val="both"/>
        <w:rPr>
          <w:rFonts w:ascii="Times New Roman" w:hAnsi="Times New Roman" w:cs="Times New Roman"/>
        </w:rPr>
      </w:pPr>
    </w:p>
    <w:p w:rsidR="00A66F3E" w:rsidRDefault="00A71095" w:rsidP="0007694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RESULT</w:t>
      </w:r>
      <w:r w:rsidR="00AB5772">
        <w:rPr>
          <w:rFonts w:ascii="Times New Roman" w:hAnsi="Times New Roman" w:cs="Times New Roman"/>
          <w:b/>
          <w:bCs/>
          <w:sz w:val="24"/>
          <w:szCs w:val="24"/>
        </w:rPr>
        <w:t>S</w:t>
      </w:r>
      <w:r>
        <w:rPr>
          <w:rFonts w:ascii="Times New Roman" w:hAnsi="Times New Roman" w:cs="Times New Roman"/>
          <w:b/>
          <w:bCs/>
          <w:sz w:val="24"/>
          <w:szCs w:val="24"/>
        </w:rPr>
        <w:t xml:space="preserve"> AND DISCUSSION</w:t>
      </w:r>
      <w:r w:rsidR="00885944">
        <w:rPr>
          <w:rFonts w:ascii="Times New Roman" w:hAnsi="Times New Roman" w:cs="Times New Roman"/>
          <w:b/>
          <w:bCs/>
          <w:sz w:val="24"/>
          <w:szCs w:val="24"/>
        </w:rPr>
        <w:t xml:space="preserve"> </w:t>
      </w:r>
      <w:r w:rsidR="00076946">
        <w:rPr>
          <w:rFonts w:ascii="Times New Roman" w:hAnsi="Times New Roman" w:cs="Times New Roman"/>
          <w:b/>
          <w:bCs/>
          <w:sz w:val="24"/>
          <w:szCs w:val="24"/>
        </w:rPr>
        <w:t>:</w:t>
      </w:r>
    </w:p>
    <w:p w:rsidR="00A71095" w:rsidRDefault="00A71095" w:rsidP="00A66F3E">
      <w:pPr>
        <w:autoSpaceDE w:val="0"/>
        <w:autoSpaceDN w:val="0"/>
        <w:adjustRightInd w:val="0"/>
        <w:spacing w:after="0" w:line="240" w:lineRule="auto"/>
        <w:rPr>
          <w:rFonts w:ascii="Times New Roman" w:hAnsi="Times New Roman" w:cs="Times New Roman"/>
          <w:b/>
          <w:bCs/>
          <w:sz w:val="24"/>
          <w:szCs w:val="24"/>
        </w:rPr>
      </w:pPr>
    </w:p>
    <w:p w:rsidR="005170E2" w:rsidRDefault="00076946" w:rsidP="00306C87">
      <w:pPr>
        <w:autoSpaceDE w:val="0"/>
        <w:autoSpaceDN w:val="0"/>
        <w:adjustRightInd w:val="0"/>
        <w:spacing w:after="0" w:line="240" w:lineRule="auto"/>
        <w:ind w:firstLine="720"/>
        <w:jc w:val="both"/>
        <w:rPr>
          <w:rFonts w:ascii="Times New Roman" w:hAnsi="Times New Roman" w:cs="Times New Roman"/>
          <w:sz w:val="24"/>
          <w:szCs w:val="24"/>
          <w:lang w:bidi="ar-IQ"/>
        </w:rPr>
      </w:pPr>
      <w:r>
        <w:rPr>
          <w:rFonts w:ascii="Times New Roman" w:hAnsi="Times New Roman" w:cs="Times New Roman"/>
          <w:color w:val="222222"/>
          <w:sz w:val="24"/>
          <w:szCs w:val="24"/>
        </w:rPr>
        <w:t xml:space="preserve">The tests were </w:t>
      </w:r>
      <w:r w:rsidR="00A66F3E">
        <w:rPr>
          <w:rFonts w:ascii="Times New Roman" w:hAnsi="Times New Roman" w:cs="Times New Roman"/>
          <w:color w:val="222222"/>
          <w:sz w:val="24"/>
          <w:szCs w:val="24"/>
        </w:rPr>
        <w:t>executed on samples</w:t>
      </w:r>
      <w:r>
        <w:rPr>
          <w:rFonts w:ascii="Times New Roman" w:hAnsi="Times New Roman" w:cs="Times New Roman"/>
          <w:color w:val="222222"/>
          <w:sz w:val="24"/>
          <w:szCs w:val="24"/>
        </w:rPr>
        <w:t xml:space="preserve"> with the dimensions shown in</w:t>
      </w:r>
      <w:r w:rsidR="00A66F3E">
        <w:rPr>
          <w:rFonts w:ascii="Times New Roman" w:hAnsi="Times New Roman" w:cs="Times New Roman"/>
          <w:color w:val="222222"/>
          <w:sz w:val="24"/>
          <w:szCs w:val="24"/>
        </w:rPr>
        <w:t xml:space="preserve"> </w:t>
      </w:r>
      <w:r w:rsidR="00A66F3E">
        <w:rPr>
          <w:rFonts w:ascii="Times New Roman" w:hAnsi="Times New Roman" w:cs="Times New Roman"/>
          <w:sz w:val="24"/>
          <w:szCs w:val="24"/>
        </w:rPr>
        <w:t>figure</w:t>
      </w:r>
      <w:r>
        <w:rPr>
          <w:rFonts w:ascii="Times New Roman" w:hAnsi="Times New Roman" w:cs="Times New Roman"/>
          <w:sz w:val="24"/>
          <w:szCs w:val="24"/>
        </w:rPr>
        <w:t xml:space="preserve"> (3-c)</w:t>
      </w:r>
      <w:r w:rsidR="00A66F3E">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in order to determine the </w:t>
      </w:r>
      <w:r w:rsidR="00A66F3E">
        <w:rPr>
          <w:rFonts w:ascii="Times New Roman" w:hAnsi="Times New Roman" w:cs="Times New Roman"/>
          <w:color w:val="222222"/>
          <w:sz w:val="24"/>
          <w:szCs w:val="24"/>
        </w:rPr>
        <w:t>S-N curve</w:t>
      </w:r>
      <w:r>
        <w:rPr>
          <w:rFonts w:ascii="Times New Roman" w:hAnsi="Times New Roman" w:cs="Times New Roman"/>
          <w:color w:val="222222"/>
          <w:sz w:val="24"/>
          <w:szCs w:val="24"/>
        </w:rPr>
        <w:t>s</w:t>
      </w:r>
      <w:r w:rsidR="00A66F3E">
        <w:rPr>
          <w:rFonts w:ascii="Times New Roman" w:hAnsi="Times New Roman" w:cs="Times New Roman"/>
          <w:color w:val="222222"/>
          <w:sz w:val="24"/>
          <w:szCs w:val="24"/>
        </w:rPr>
        <w:t xml:space="preserve"> (fatigue life</w:t>
      </w:r>
      <w:r>
        <w:rPr>
          <w:rFonts w:ascii="Times New Roman" w:hAnsi="Times New Roman" w:cs="Times New Roman"/>
          <w:color w:val="222222"/>
          <w:sz w:val="24"/>
          <w:szCs w:val="24"/>
        </w:rPr>
        <w:t>).</w:t>
      </w:r>
      <w:r w:rsidR="00A66F3E">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The samples </w:t>
      </w:r>
      <w:r w:rsidR="00A66F3E">
        <w:rPr>
          <w:rFonts w:ascii="Times New Roman" w:hAnsi="Times New Roman" w:cs="Times New Roman"/>
          <w:color w:val="222222"/>
          <w:sz w:val="24"/>
          <w:szCs w:val="24"/>
        </w:rPr>
        <w:t>w</w:t>
      </w:r>
      <w:r>
        <w:rPr>
          <w:rFonts w:ascii="Times New Roman" w:hAnsi="Times New Roman" w:cs="Times New Roman"/>
          <w:color w:val="222222"/>
          <w:sz w:val="24"/>
          <w:szCs w:val="24"/>
        </w:rPr>
        <w:t>ere</w:t>
      </w:r>
      <w:r w:rsidR="00A66F3E">
        <w:rPr>
          <w:rFonts w:ascii="Times New Roman" w:hAnsi="Times New Roman" w:cs="Times New Roman"/>
          <w:color w:val="222222"/>
          <w:sz w:val="24"/>
          <w:szCs w:val="24"/>
        </w:rPr>
        <w:t xml:space="preserve"> treated with laser pulse and band  by two devices as shown in  </w:t>
      </w:r>
      <w:r w:rsidR="00A66F3E">
        <w:rPr>
          <w:rFonts w:ascii="Times New Roman" w:hAnsi="Times New Roman" w:cs="Times New Roman"/>
          <w:sz w:val="24"/>
          <w:szCs w:val="24"/>
        </w:rPr>
        <w:t>figure</w:t>
      </w:r>
      <w:r w:rsidR="00A66F3E">
        <w:rPr>
          <w:rFonts w:ascii="Times New Roman" w:hAnsi="Times New Roman" w:cs="Times New Roman"/>
          <w:color w:val="222222"/>
          <w:sz w:val="24"/>
          <w:szCs w:val="24"/>
        </w:rPr>
        <w:t xml:space="preserve"> (3</w:t>
      </w:r>
      <w:r>
        <w:rPr>
          <w:rFonts w:ascii="Times New Roman" w:hAnsi="Times New Roman" w:cs="Times New Roman"/>
          <w:color w:val="222222"/>
          <w:sz w:val="24"/>
          <w:szCs w:val="24"/>
        </w:rPr>
        <w:t>a and b</w:t>
      </w:r>
      <w:r w:rsidR="00A66F3E">
        <w:rPr>
          <w:rFonts w:ascii="Times New Roman" w:hAnsi="Times New Roman" w:cs="Times New Roman"/>
          <w:color w:val="222222"/>
          <w:sz w:val="24"/>
          <w:szCs w:val="24"/>
        </w:rPr>
        <w:t xml:space="preserve">) </w:t>
      </w:r>
      <w:r w:rsidR="00015DD0">
        <w:rPr>
          <w:rFonts w:ascii="Times New Roman" w:hAnsi="Times New Roman" w:cs="Times New Roman"/>
          <w:color w:val="222222"/>
          <w:sz w:val="24"/>
          <w:szCs w:val="24"/>
        </w:rPr>
        <w:t>at</w:t>
      </w:r>
      <w:r w:rsidR="00A66F3E">
        <w:rPr>
          <w:rFonts w:ascii="Times New Roman" w:hAnsi="Times New Roman" w:cs="Times New Roman"/>
          <w:color w:val="222222"/>
          <w:sz w:val="24"/>
          <w:szCs w:val="24"/>
        </w:rPr>
        <w:t xml:space="preserve"> different locations of the sample , as shown in figure (4 )</w:t>
      </w:r>
      <w:r w:rsidR="00015DD0">
        <w:rPr>
          <w:rFonts w:ascii="Times New Roman" w:hAnsi="Times New Roman" w:cs="Times New Roman"/>
          <w:color w:val="222222"/>
          <w:sz w:val="24"/>
          <w:szCs w:val="24"/>
        </w:rPr>
        <w:t>.</w:t>
      </w:r>
      <w:r w:rsidR="00A66F3E">
        <w:rPr>
          <w:rFonts w:ascii="Times New Roman" w:hAnsi="Times New Roman" w:cs="Times New Roman"/>
          <w:color w:val="222222"/>
          <w:sz w:val="24"/>
          <w:szCs w:val="24"/>
        </w:rPr>
        <w:t xml:space="preserve"> </w:t>
      </w:r>
      <w:r w:rsidR="00015DD0">
        <w:rPr>
          <w:rFonts w:ascii="Times New Roman" w:hAnsi="Times New Roman" w:cs="Times New Roman"/>
          <w:color w:val="222222"/>
          <w:sz w:val="24"/>
          <w:szCs w:val="24"/>
        </w:rPr>
        <w:t>T</w:t>
      </w:r>
      <w:r w:rsidR="00A66F3E">
        <w:rPr>
          <w:rFonts w:ascii="Times New Roman" w:hAnsi="Times New Roman" w:cs="Times New Roman"/>
          <w:color w:val="222222"/>
          <w:sz w:val="24"/>
          <w:szCs w:val="24"/>
        </w:rPr>
        <w:t>he first was at the specimen cent</w:t>
      </w:r>
      <w:r w:rsidR="00015DD0">
        <w:rPr>
          <w:rFonts w:ascii="Times New Roman" w:hAnsi="Times New Roman" w:cs="Times New Roman"/>
          <w:color w:val="222222"/>
          <w:sz w:val="24"/>
          <w:szCs w:val="24"/>
        </w:rPr>
        <w:t>e</w:t>
      </w:r>
      <w:r w:rsidR="00A66F3E">
        <w:rPr>
          <w:rFonts w:ascii="Times New Roman" w:hAnsi="Times New Roman" w:cs="Times New Roman"/>
          <w:color w:val="222222"/>
          <w:sz w:val="24"/>
          <w:szCs w:val="24"/>
        </w:rPr>
        <w:t>r</w:t>
      </w:r>
      <w:r w:rsidR="00015DD0">
        <w:rPr>
          <w:rFonts w:ascii="Times New Roman" w:hAnsi="Times New Roman" w:cs="Times New Roman"/>
          <w:color w:val="222222"/>
          <w:sz w:val="24"/>
          <w:szCs w:val="24"/>
        </w:rPr>
        <w:t>,</w:t>
      </w:r>
      <w:r w:rsidR="00A66F3E">
        <w:rPr>
          <w:rFonts w:ascii="Times New Roman" w:hAnsi="Times New Roman" w:cs="Times New Roman"/>
          <w:color w:val="222222"/>
          <w:sz w:val="24"/>
          <w:szCs w:val="24"/>
        </w:rPr>
        <w:t xml:space="preserve"> the second between the center and the edge and the third on the edge of the specimen</w:t>
      </w:r>
      <w:r w:rsidR="00105A68">
        <w:rPr>
          <w:rFonts w:ascii="Times New Roman" w:hAnsi="Times New Roman" w:cs="Times New Roman"/>
          <w:color w:val="222222"/>
          <w:sz w:val="24"/>
          <w:szCs w:val="24"/>
        </w:rPr>
        <w:t>. The</w:t>
      </w:r>
      <w:r w:rsidR="00A66F3E">
        <w:rPr>
          <w:rFonts w:ascii="Times New Roman" w:hAnsi="Times New Roman" w:cs="Times New Roman"/>
          <w:color w:val="222222"/>
          <w:sz w:val="24"/>
          <w:szCs w:val="24"/>
        </w:rPr>
        <w:t xml:space="preserve"> band laser</w:t>
      </w:r>
      <w:r w:rsidR="00105A68">
        <w:rPr>
          <w:rFonts w:ascii="Times New Roman" w:hAnsi="Times New Roman" w:cs="Times New Roman"/>
          <w:color w:val="222222"/>
          <w:sz w:val="24"/>
          <w:szCs w:val="24"/>
        </w:rPr>
        <w:t xml:space="preserve"> was applied</w:t>
      </w:r>
      <w:r w:rsidR="00A66F3E">
        <w:rPr>
          <w:rFonts w:ascii="Times New Roman" w:hAnsi="Times New Roman" w:cs="Times New Roman"/>
          <w:color w:val="222222"/>
          <w:sz w:val="24"/>
          <w:szCs w:val="24"/>
        </w:rPr>
        <w:t xml:space="preserve"> </w:t>
      </w:r>
      <w:r w:rsidR="00105A68">
        <w:rPr>
          <w:rFonts w:ascii="Times New Roman" w:hAnsi="Times New Roman" w:cs="Times New Roman"/>
          <w:color w:val="222222"/>
          <w:sz w:val="24"/>
          <w:szCs w:val="24"/>
        </w:rPr>
        <w:t>at</w:t>
      </w:r>
      <w:r w:rsidR="00A66F3E">
        <w:rPr>
          <w:rFonts w:ascii="Times New Roman" w:hAnsi="Times New Roman" w:cs="Times New Roman"/>
          <w:color w:val="222222"/>
          <w:sz w:val="24"/>
          <w:szCs w:val="24"/>
        </w:rPr>
        <w:t xml:space="preserve"> two </w:t>
      </w:r>
      <w:r w:rsidR="00105A68">
        <w:rPr>
          <w:rFonts w:ascii="Times New Roman" w:hAnsi="Times New Roman" w:cs="Times New Roman"/>
          <w:color w:val="222222"/>
          <w:sz w:val="24"/>
          <w:szCs w:val="24"/>
        </w:rPr>
        <w:t>locations,</w:t>
      </w:r>
      <w:r w:rsidR="00A66F3E">
        <w:rPr>
          <w:rFonts w:ascii="Times New Roman" w:hAnsi="Times New Roman" w:cs="Times New Roman"/>
          <w:color w:val="222222"/>
          <w:sz w:val="24"/>
          <w:szCs w:val="24"/>
        </w:rPr>
        <w:t xml:space="preserve"> the first at the center of the sample and the second on either side</w:t>
      </w:r>
      <w:r w:rsidR="00105A68">
        <w:rPr>
          <w:rFonts w:ascii="Times New Roman" w:hAnsi="Times New Roman" w:cs="Times New Roman"/>
          <w:color w:val="222222"/>
          <w:sz w:val="24"/>
          <w:szCs w:val="24"/>
        </w:rPr>
        <w:t>s</w:t>
      </w:r>
      <w:r w:rsidR="00A66F3E">
        <w:rPr>
          <w:rFonts w:ascii="Times New Roman" w:hAnsi="Times New Roman" w:cs="Times New Roman"/>
          <w:color w:val="222222"/>
          <w:sz w:val="24"/>
          <w:szCs w:val="24"/>
        </w:rPr>
        <w:t xml:space="preserve"> of the center. </w:t>
      </w:r>
      <w:r w:rsidR="00105A68">
        <w:rPr>
          <w:rFonts w:ascii="Times New Roman" w:hAnsi="Times New Roman" w:cs="Times New Roman"/>
          <w:color w:val="222222"/>
          <w:sz w:val="24"/>
          <w:szCs w:val="24"/>
        </w:rPr>
        <w:t>F</w:t>
      </w:r>
      <w:r w:rsidR="00A66F3E">
        <w:rPr>
          <w:rFonts w:ascii="Times New Roman" w:hAnsi="Times New Roman" w:cs="Times New Roman"/>
          <w:color w:val="222222"/>
          <w:sz w:val="24"/>
          <w:szCs w:val="24"/>
        </w:rPr>
        <w:t xml:space="preserve">ig (5) </w:t>
      </w:r>
      <w:r w:rsidR="00105A68">
        <w:rPr>
          <w:rFonts w:ascii="Times New Roman" w:hAnsi="Times New Roman" w:cs="Times New Roman"/>
          <w:color w:val="222222"/>
          <w:sz w:val="24"/>
          <w:szCs w:val="24"/>
        </w:rPr>
        <w:t>show</w:t>
      </w:r>
      <w:r w:rsidR="00A66F3E">
        <w:rPr>
          <w:rFonts w:ascii="Times New Roman" w:hAnsi="Times New Roman" w:cs="Times New Roman"/>
          <w:color w:val="222222"/>
          <w:sz w:val="24"/>
          <w:szCs w:val="24"/>
        </w:rPr>
        <w:t xml:space="preserve">s  that the specimen with fiber unidirectional without  reinforced vulnerable to pulse laser in </w:t>
      </w:r>
      <w:r w:rsidR="00105A68">
        <w:rPr>
          <w:rFonts w:ascii="Times New Roman" w:hAnsi="Times New Roman" w:cs="Times New Roman"/>
          <w:color w:val="222222"/>
          <w:sz w:val="24"/>
          <w:szCs w:val="24"/>
        </w:rPr>
        <w:t xml:space="preserve">the </w:t>
      </w:r>
      <w:r w:rsidR="00A66F3E">
        <w:rPr>
          <w:rFonts w:ascii="Times New Roman" w:hAnsi="Times New Roman" w:cs="Times New Roman"/>
          <w:color w:val="222222"/>
          <w:sz w:val="24"/>
          <w:szCs w:val="24"/>
        </w:rPr>
        <w:t xml:space="preserve">center </w:t>
      </w:r>
      <w:r w:rsidR="00105A68">
        <w:rPr>
          <w:rFonts w:ascii="Times New Roman" w:hAnsi="Times New Roman" w:cs="Times New Roman"/>
          <w:color w:val="222222"/>
          <w:sz w:val="24"/>
          <w:szCs w:val="24"/>
        </w:rPr>
        <w:t xml:space="preserve">shows longer </w:t>
      </w:r>
      <w:r w:rsidR="00A66F3E">
        <w:rPr>
          <w:rFonts w:ascii="Times New Roman" w:hAnsi="Times New Roman" w:cs="Times New Roman"/>
          <w:color w:val="222222"/>
          <w:sz w:val="24"/>
          <w:szCs w:val="24"/>
        </w:rPr>
        <w:t xml:space="preserve">fatigue life than other  sites  to applied pulse laser and followed the specimen exposed to pulse laser in the region between the center and edge </w:t>
      </w:r>
      <w:r w:rsidR="00105A68">
        <w:rPr>
          <w:rFonts w:ascii="Times New Roman" w:hAnsi="Times New Roman" w:cs="Times New Roman"/>
          <w:color w:val="222222"/>
          <w:sz w:val="24"/>
          <w:szCs w:val="24"/>
        </w:rPr>
        <w:t>.The specimen</w:t>
      </w:r>
      <w:r w:rsidR="00A66F3E">
        <w:rPr>
          <w:rFonts w:ascii="Times New Roman" w:hAnsi="Times New Roman" w:cs="Times New Roman"/>
          <w:color w:val="222222"/>
          <w:sz w:val="24"/>
          <w:szCs w:val="24"/>
        </w:rPr>
        <w:t xml:space="preserve"> exposed to laser at age </w:t>
      </w:r>
      <w:r w:rsidR="00105A68">
        <w:rPr>
          <w:rFonts w:ascii="Times New Roman" w:hAnsi="Times New Roman" w:cs="Times New Roman"/>
          <w:color w:val="222222"/>
          <w:sz w:val="24"/>
          <w:szCs w:val="24"/>
        </w:rPr>
        <w:t xml:space="preserve">shows </w:t>
      </w:r>
      <w:r w:rsidR="00A66F3E">
        <w:rPr>
          <w:rFonts w:ascii="Times New Roman" w:hAnsi="Times New Roman" w:cs="Times New Roman"/>
          <w:color w:val="222222"/>
          <w:sz w:val="24"/>
          <w:szCs w:val="24"/>
        </w:rPr>
        <w:t xml:space="preserve">less fatigue life than the rest . </w:t>
      </w:r>
      <w:r w:rsidR="00105A68">
        <w:rPr>
          <w:rFonts w:ascii="Times New Roman" w:hAnsi="Times New Roman" w:cs="Times New Roman"/>
          <w:color w:val="222222"/>
          <w:sz w:val="24"/>
          <w:szCs w:val="24"/>
        </w:rPr>
        <w:t>F</w:t>
      </w:r>
      <w:r w:rsidR="00A66F3E">
        <w:rPr>
          <w:rFonts w:ascii="Times New Roman" w:hAnsi="Times New Roman" w:cs="Times New Roman"/>
          <w:color w:val="222222"/>
          <w:sz w:val="24"/>
          <w:szCs w:val="24"/>
        </w:rPr>
        <w:t xml:space="preserve">igs (6) </w:t>
      </w:r>
      <w:r w:rsidR="00105A68">
        <w:rPr>
          <w:rFonts w:ascii="Times New Roman" w:hAnsi="Times New Roman" w:cs="Times New Roman"/>
          <w:color w:val="222222"/>
          <w:sz w:val="24"/>
          <w:szCs w:val="24"/>
        </w:rPr>
        <w:t>and</w:t>
      </w:r>
      <w:r w:rsidR="00A66F3E">
        <w:rPr>
          <w:rFonts w:ascii="Times New Roman" w:hAnsi="Times New Roman" w:cs="Times New Roman"/>
          <w:color w:val="222222"/>
          <w:sz w:val="24"/>
          <w:szCs w:val="24"/>
        </w:rPr>
        <w:t xml:space="preserve"> (7) </w:t>
      </w:r>
      <w:r w:rsidR="00105A68">
        <w:rPr>
          <w:rFonts w:ascii="Times New Roman" w:hAnsi="Times New Roman" w:cs="Times New Roman"/>
          <w:color w:val="222222"/>
          <w:sz w:val="24"/>
          <w:szCs w:val="24"/>
        </w:rPr>
        <w:t xml:space="preserve">show </w:t>
      </w:r>
      <w:r w:rsidR="00A66F3E">
        <w:rPr>
          <w:rFonts w:ascii="Times New Roman" w:hAnsi="Times New Roman" w:cs="Times New Roman"/>
          <w:color w:val="222222"/>
          <w:sz w:val="24"/>
          <w:szCs w:val="24"/>
        </w:rPr>
        <w:t>S-N curve</w:t>
      </w:r>
      <w:r w:rsidR="00105A68">
        <w:rPr>
          <w:rFonts w:ascii="Times New Roman" w:hAnsi="Times New Roman" w:cs="Times New Roman"/>
          <w:color w:val="222222"/>
          <w:sz w:val="24"/>
          <w:szCs w:val="24"/>
        </w:rPr>
        <w:t>s</w:t>
      </w:r>
      <w:r w:rsidR="00A66F3E">
        <w:rPr>
          <w:rFonts w:ascii="Times New Roman" w:hAnsi="Times New Roman" w:cs="Times New Roman"/>
          <w:color w:val="222222"/>
          <w:sz w:val="24"/>
          <w:szCs w:val="24"/>
        </w:rPr>
        <w:t xml:space="preserve"> for</w:t>
      </w:r>
      <w:r w:rsidR="00105A68">
        <w:rPr>
          <w:rFonts w:ascii="Times New Roman" w:hAnsi="Times New Roman" w:cs="Times New Roman"/>
          <w:color w:val="222222"/>
          <w:sz w:val="24"/>
          <w:szCs w:val="24"/>
        </w:rPr>
        <w:t xml:space="preserve"> samples</w:t>
      </w:r>
      <w:r w:rsidR="00A66F3E">
        <w:rPr>
          <w:rFonts w:ascii="Times New Roman" w:hAnsi="Times New Roman" w:cs="Times New Roman"/>
          <w:color w:val="222222"/>
          <w:sz w:val="24"/>
          <w:szCs w:val="24"/>
        </w:rPr>
        <w:t xml:space="preserve"> </w:t>
      </w:r>
      <w:r w:rsidR="00105A68">
        <w:rPr>
          <w:rFonts w:ascii="Times New Roman" w:hAnsi="Times New Roman" w:cs="Times New Roman"/>
          <w:color w:val="222222"/>
          <w:sz w:val="24"/>
          <w:szCs w:val="24"/>
        </w:rPr>
        <w:t xml:space="preserve">of </w:t>
      </w:r>
      <w:r w:rsidR="00A66F3E">
        <w:rPr>
          <w:rFonts w:ascii="Times New Roman" w:hAnsi="Times New Roman" w:cs="Times New Roman"/>
          <w:color w:val="222222"/>
          <w:sz w:val="24"/>
          <w:szCs w:val="24"/>
        </w:rPr>
        <w:t>fiber</w:t>
      </w:r>
      <w:r w:rsidR="00105A68">
        <w:rPr>
          <w:rFonts w:ascii="Times New Roman" w:hAnsi="Times New Roman" w:cs="Times New Roman"/>
          <w:color w:val="222222"/>
          <w:sz w:val="24"/>
          <w:szCs w:val="24"/>
        </w:rPr>
        <w:t xml:space="preserve"> composites </w:t>
      </w:r>
      <w:r w:rsidR="00A66F3E">
        <w:rPr>
          <w:rFonts w:ascii="Times New Roman" w:hAnsi="Times New Roman" w:cs="Times New Roman"/>
          <w:color w:val="222222"/>
          <w:sz w:val="24"/>
          <w:szCs w:val="24"/>
        </w:rPr>
        <w:t>(0/ 90),(- 45/45 ) laser treat</w:t>
      </w:r>
      <w:r w:rsidR="00105A68">
        <w:rPr>
          <w:rFonts w:ascii="Times New Roman" w:hAnsi="Times New Roman" w:cs="Times New Roman"/>
          <w:color w:val="222222"/>
          <w:sz w:val="24"/>
          <w:szCs w:val="24"/>
        </w:rPr>
        <w:t>ed</w:t>
      </w:r>
      <w:r w:rsidR="00952FAC">
        <w:rPr>
          <w:rFonts w:ascii="Times New Roman" w:hAnsi="Times New Roman" w:cs="Times New Roman"/>
          <w:color w:val="222222"/>
          <w:sz w:val="24"/>
          <w:szCs w:val="24"/>
        </w:rPr>
        <w:t xml:space="preserve"> at </w:t>
      </w:r>
      <w:r w:rsidR="00A66F3E">
        <w:rPr>
          <w:rFonts w:ascii="Times New Roman" w:hAnsi="Times New Roman" w:cs="Times New Roman"/>
          <w:color w:val="222222"/>
          <w:sz w:val="24"/>
          <w:szCs w:val="24"/>
        </w:rPr>
        <w:t>the same previous positions</w:t>
      </w:r>
      <w:r w:rsidR="00952FAC">
        <w:rPr>
          <w:rFonts w:ascii="Times New Roman" w:hAnsi="Times New Roman" w:cs="Times New Roman"/>
          <w:color w:val="222222"/>
          <w:sz w:val="24"/>
          <w:szCs w:val="24"/>
        </w:rPr>
        <w:t>.</w:t>
      </w:r>
      <w:r w:rsidR="00A66F3E">
        <w:rPr>
          <w:rFonts w:ascii="Times New Roman" w:hAnsi="Times New Roman" w:cs="Times New Roman"/>
          <w:color w:val="222222"/>
          <w:sz w:val="24"/>
          <w:szCs w:val="24"/>
        </w:rPr>
        <w:t xml:space="preserve"> </w:t>
      </w:r>
      <w:r w:rsidR="00952FAC">
        <w:rPr>
          <w:rFonts w:ascii="Times New Roman" w:hAnsi="Times New Roman" w:cs="Times New Roman"/>
          <w:color w:val="222222"/>
          <w:sz w:val="24"/>
          <w:szCs w:val="24"/>
        </w:rPr>
        <w:t>It</w:t>
      </w:r>
      <w:r w:rsidR="00A66F3E">
        <w:rPr>
          <w:rFonts w:ascii="Times New Roman" w:hAnsi="Times New Roman" w:cs="Times New Roman"/>
          <w:color w:val="222222"/>
          <w:sz w:val="24"/>
          <w:szCs w:val="24"/>
        </w:rPr>
        <w:t xml:space="preserve"> also g</w:t>
      </w:r>
      <w:r w:rsidR="00952FAC">
        <w:rPr>
          <w:rFonts w:ascii="Times New Roman" w:hAnsi="Times New Roman" w:cs="Times New Roman"/>
          <w:color w:val="222222"/>
          <w:sz w:val="24"/>
          <w:szCs w:val="24"/>
        </w:rPr>
        <w:t>i</w:t>
      </w:r>
      <w:r w:rsidR="00A66F3E">
        <w:rPr>
          <w:rFonts w:ascii="Times New Roman" w:hAnsi="Times New Roman" w:cs="Times New Roman"/>
          <w:color w:val="222222"/>
          <w:sz w:val="24"/>
          <w:szCs w:val="24"/>
        </w:rPr>
        <w:t>ve the center area of the longest fatigue life, while the rest were less. The rates of this behavior for a property that resulted from the laser treatment hardening, which in turn gives the longest fatigue life  Penchant certain because of the different sites affected by laser treatment  was different solidification of the sample had the least impact on the age of the sample is hardening the surface ( edge site).Fig( 8) present  was extracted S-N curve once without any treatment , second and a third was the presence of treatment band laser at sites the center and on both sides of the center (as shown figure 3) The age of samples longer than in the case of treatment pulse laser , and the center position laser treatment  was best than on either side of the center. Approximately same thing about the fig</w:t>
      </w:r>
      <w:r w:rsidR="00952FAC">
        <w:rPr>
          <w:rFonts w:ascii="Times New Roman" w:hAnsi="Times New Roman" w:cs="Times New Roman"/>
          <w:color w:val="222222"/>
          <w:sz w:val="24"/>
          <w:szCs w:val="24"/>
        </w:rPr>
        <w:t>s</w:t>
      </w:r>
      <w:r w:rsidR="00A66F3E">
        <w:rPr>
          <w:rFonts w:ascii="Times New Roman" w:hAnsi="Times New Roman" w:cs="Times New Roman"/>
          <w:color w:val="222222"/>
          <w:sz w:val="24"/>
          <w:szCs w:val="24"/>
        </w:rPr>
        <w:t xml:space="preserve"> (9)</w:t>
      </w:r>
      <w:r w:rsidR="00952FAC">
        <w:rPr>
          <w:rFonts w:ascii="Times New Roman" w:hAnsi="Times New Roman" w:cs="Times New Roman"/>
          <w:color w:val="222222"/>
          <w:sz w:val="24"/>
          <w:szCs w:val="24"/>
        </w:rPr>
        <w:t xml:space="preserve"> and</w:t>
      </w:r>
      <w:r w:rsidR="00A66F3E">
        <w:rPr>
          <w:rFonts w:ascii="Times New Roman" w:hAnsi="Times New Roman" w:cs="Times New Roman"/>
          <w:color w:val="222222"/>
          <w:sz w:val="24"/>
          <w:szCs w:val="24"/>
        </w:rPr>
        <w:t xml:space="preserve"> (10) when the </w:t>
      </w:r>
      <w:r w:rsidR="00952FAC">
        <w:rPr>
          <w:rFonts w:ascii="Times New Roman" w:hAnsi="Times New Roman" w:cs="Times New Roman"/>
          <w:color w:val="222222"/>
          <w:sz w:val="24"/>
          <w:szCs w:val="24"/>
        </w:rPr>
        <w:t xml:space="preserve">for the </w:t>
      </w:r>
      <w:r w:rsidR="00A66F3E">
        <w:rPr>
          <w:rFonts w:ascii="Times New Roman" w:hAnsi="Times New Roman" w:cs="Times New Roman"/>
          <w:color w:val="222222"/>
          <w:sz w:val="24"/>
          <w:szCs w:val="24"/>
        </w:rPr>
        <w:t>samples (90/0), (-45/45) .</w:t>
      </w:r>
      <w:r w:rsidR="00952FAC">
        <w:rPr>
          <w:rFonts w:ascii="Times New Roman" w:hAnsi="Times New Roman" w:cs="Times New Roman"/>
          <w:color w:val="222222"/>
          <w:sz w:val="24"/>
          <w:szCs w:val="24"/>
        </w:rPr>
        <w:t xml:space="preserve"> It</w:t>
      </w:r>
      <w:r w:rsidR="00A66F3E">
        <w:rPr>
          <w:rFonts w:ascii="Times New Roman" w:hAnsi="Times New Roman" w:cs="Times New Roman"/>
          <w:color w:val="222222"/>
          <w:sz w:val="24"/>
          <w:szCs w:val="24"/>
        </w:rPr>
        <w:t xml:space="preserve"> </w:t>
      </w:r>
      <w:r w:rsidR="00952FAC">
        <w:rPr>
          <w:rFonts w:ascii="Times New Roman" w:hAnsi="Times New Roman" w:cs="Times New Roman"/>
          <w:color w:val="222222"/>
          <w:sz w:val="24"/>
          <w:szCs w:val="24"/>
        </w:rPr>
        <w:t>s</w:t>
      </w:r>
      <w:r w:rsidR="00A66F3E">
        <w:rPr>
          <w:rFonts w:ascii="Times New Roman" w:hAnsi="Times New Roman" w:cs="Times New Roman"/>
          <w:color w:val="222222"/>
          <w:sz w:val="24"/>
          <w:szCs w:val="24"/>
        </w:rPr>
        <w:t>hould be noted here that there are some few samples gave results nature are not taken into consideration</w:t>
      </w:r>
      <w:r w:rsidR="00306C87" w:rsidRPr="00306C87">
        <w:rPr>
          <w:rFonts w:ascii="Times New Roman" w:hAnsi="Times New Roman" w:cs="Times New Roman"/>
          <w:color w:val="222222"/>
          <w:sz w:val="24"/>
          <w:szCs w:val="24"/>
        </w:rPr>
        <w:t xml:space="preserve"> </w:t>
      </w:r>
      <w:r w:rsidR="00306C87" w:rsidRPr="0071300B">
        <w:rPr>
          <w:rFonts w:ascii="Times New Roman" w:hAnsi="Times New Roman" w:cs="Times New Roman"/>
          <w:color w:val="222222"/>
          <w:sz w:val="24"/>
          <w:szCs w:val="24"/>
        </w:rPr>
        <w:t>because</w:t>
      </w:r>
      <w:r w:rsidR="00306C87">
        <w:rPr>
          <w:rFonts w:ascii="Times New Roman" w:hAnsi="Times New Roman" w:cs="Times New Roman"/>
          <w:color w:val="222222"/>
          <w:sz w:val="24"/>
          <w:szCs w:val="24"/>
        </w:rPr>
        <w:t xml:space="preserve"> </w:t>
      </w:r>
      <w:r w:rsidR="00306C87" w:rsidRPr="0071300B">
        <w:rPr>
          <w:rFonts w:ascii="Times New Roman" w:hAnsi="Times New Roman" w:cs="Times New Roman"/>
          <w:color w:val="222222"/>
          <w:sz w:val="24"/>
          <w:szCs w:val="24"/>
        </w:rPr>
        <w:t>of manufacturing defects</w:t>
      </w:r>
      <w:r w:rsidR="00306C87">
        <w:rPr>
          <w:rFonts w:ascii="Times New Roman" w:hAnsi="Times New Roman" w:cs="Times New Roman"/>
          <w:color w:val="222222"/>
          <w:sz w:val="24"/>
          <w:szCs w:val="24"/>
        </w:rPr>
        <w:t xml:space="preserve"> </w:t>
      </w:r>
      <w:r w:rsidR="00306C87" w:rsidRPr="0071300B">
        <w:rPr>
          <w:rFonts w:ascii="Times New Roman" w:hAnsi="Times New Roman" w:cs="Times New Roman"/>
          <w:color w:val="222222"/>
          <w:sz w:val="24"/>
          <w:szCs w:val="24"/>
        </w:rPr>
        <w:t>sample</w:t>
      </w:r>
      <w:r w:rsidR="00306C87">
        <w:rPr>
          <w:rFonts w:ascii="Times New Roman" w:hAnsi="Times New Roman" w:cs="Times New Roman"/>
          <w:color w:val="222222"/>
          <w:sz w:val="24"/>
          <w:szCs w:val="24"/>
        </w:rPr>
        <w:t xml:space="preserve">.          </w:t>
      </w:r>
      <w:r w:rsidR="00A66F3E">
        <w:rPr>
          <w:rFonts w:ascii="Times New Roman" w:hAnsi="Times New Roman" w:cs="Times New Roman"/>
          <w:color w:val="222222"/>
          <w:sz w:val="24"/>
          <w:szCs w:val="24"/>
        </w:rPr>
        <w:t xml:space="preserve"> </w:t>
      </w:r>
      <w:r w:rsidR="005170E2">
        <w:rPr>
          <w:rFonts w:ascii="Times New Roman" w:hAnsi="Times New Roman" w:cs="Times New Roman"/>
          <w:color w:val="222222"/>
          <w:sz w:val="24"/>
          <w:szCs w:val="24"/>
        </w:rPr>
        <w:t xml:space="preserve">                                                                                                                                  </w:t>
      </w:r>
      <w:r w:rsidR="005170E2">
        <w:rPr>
          <w:rFonts w:ascii="Times New Roman" w:hAnsi="Times New Roman" w:cs="Times New Roman"/>
          <w:color w:val="222222"/>
          <w:sz w:val="24"/>
          <w:szCs w:val="24"/>
        </w:rPr>
        <w:br/>
      </w:r>
      <w:r w:rsidR="005170E2">
        <w:rPr>
          <w:rFonts w:ascii="Times New Roman" w:hAnsi="Times New Roman" w:cs="Times New Roman"/>
          <w:sz w:val="24"/>
          <w:szCs w:val="24"/>
        </w:rPr>
        <w:t>Fig.</w:t>
      </w:r>
      <w:r w:rsidR="005170E2">
        <w:rPr>
          <w:rFonts w:ascii="Times New Roman" w:hAnsi="Times New Roman" w:cs="Times New Roman"/>
          <w:color w:val="222222"/>
          <w:sz w:val="24"/>
          <w:szCs w:val="24"/>
        </w:rPr>
        <w:t xml:space="preserve"> (11)  shows the extracted S-N Curve samples of unidirectional fiber composite in the absence of layer relay marginal and laser band treatment. In the case of a reinforcement layer marginal and the absence of the both, the first case less fatigue life than other, while it was the latter case which has  the longest fatigue life, especially in the few stresses case. The same thing almost observed in the F</w:t>
      </w:r>
      <w:r w:rsidR="005170E2">
        <w:rPr>
          <w:rFonts w:ascii="Times New Roman" w:hAnsi="Times New Roman" w:cs="Times New Roman"/>
          <w:sz w:val="24"/>
          <w:szCs w:val="24"/>
        </w:rPr>
        <w:t>igs</w:t>
      </w:r>
      <w:r w:rsidR="005170E2">
        <w:rPr>
          <w:rFonts w:ascii="Times New Roman" w:hAnsi="Times New Roman" w:cs="Times New Roman"/>
          <w:color w:val="222222"/>
          <w:sz w:val="24"/>
          <w:szCs w:val="24"/>
        </w:rPr>
        <w:t xml:space="preserve"> (12) and (13). They are related to the fiber composite samples (0/90), (-45/45), except for the clarity of the effect of laser treatment and reinforcement the longevity of the samples better</w:t>
      </w:r>
    </w:p>
    <w:p w:rsidR="005170E2" w:rsidRDefault="005170E2" w:rsidP="005170E2">
      <w:pPr>
        <w:autoSpaceDE w:val="0"/>
        <w:autoSpaceDN w:val="0"/>
        <w:adjustRightInd w:val="0"/>
        <w:spacing w:after="0" w:line="240" w:lineRule="auto"/>
        <w:jc w:val="both"/>
        <w:rPr>
          <w:rFonts w:ascii="Times New Roman" w:hAnsi="Times New Roman" w:cs="Times New Roman"/>
          <w:b/>
          <w:bCs/>
          <w:i/>
          <w:iCs/>
          <w:sz w:val="24"/>
          <w:szCs w:val="24"/>
          <w:u w:val="single"/>
          <w:lang w:bidi="ar-IQ"/>
        </w:rPr>
      </w:pPr>
    </w:p>
    <w:p w:rsidR="005170E2" w:rsidRDefault="005170E2" w:rsidP="00272DD1">
      <w:pPr>
        <w:autoSpaceDE w:val="0"/>
        <w:autoSpaceDN w:val="0"/>
        <w:adjustRightInd w:val="0"/>
        <w:spacing w:after="0" w:line="240" w:lineRule="auto"/>
        <w:jc w:val="both"/>
        <w:rPr>
          <w:rFonts w:ascii="Times New Roman" w:hAnsi="Times New Roman" w:cs="Times New Roman"/>
          <w:b/>
          <w:bCs/>
          <w:sz w:val="24"/>
          <w:szCs w:val="24"/>
          <w:lang w:bidi="ar-IQ"/>
        </w:rPr>
      </w:pPr>
      <w:r>
        <w:rPr>
          <w:rFonts w:ascii="Times New Roman" w:hAnsi="Times New Roman" w:cs="Times New Roman"/>
          <w:b/>
          <w:bCs/>
          <w:sz w:val="24"/>
          <w:szCs w:val="24"/>
          <w:lang w:bidi="ar-IQ"/>
        </w:rPr>
        <w:t xml:space="preserve">CONCLUSIONS </w:t>
      </w:r>
    </w:p>
    <w:p w:rsidR="005170E2" w:rsidRDefault="005170E2" w:rsidP="005170E2">
      <w:pPr>
        <w:autoSpaceDE w:val="0"/>
        <w:autoSpaceDN w:val="0"/>
        <w:adjustRightInd w:val="0"/>
        <w:spacing w:after="0" w:line="240" w:lineRule="auto"/>
        <w:jc w:val="both"/>
        <w:rPr>
          <w:rFonts w:ascii="Times New Roman" w:hAnsi="Times New Roman" w:cs="Times New Roman"/>
          <w:b/>
          <w:bCs/>
          <w:sz w:val="24"/>
          <w:szCs w:val="24"/>
          <w:lang w:bidi="ar-IQ"/>
        </w:rPr>
      </w:pPr>
    </w:p>
    <w:p w:rsidR="005170E2" w:rsidRDefault="005170E2" w:rsidP="005170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1-Laser surface treatments lead to improve </w:t>
      </w:r>
      <w:r>
        <w:rPr>
          <w:rFonts w:ascii="Times New Roman" w:hAnsi="Times New Roman" w:cs="Times New Roman"/>
          <w:sz w:val="24"/>
          <w:szCs w:val="24"/>
          <w:lang w:bidi="ar-IQ"/>
        </w:rPr>
        <w:t>fatigue life rate</w:t>
      </w:r>
      <w:r>
        <w:rPr>
          <w:rFonts w:ascii="Times New Roman" w:hAnsi="Times New Roman" w:cs="Times New Roman"/>
          <w:sz w:val="24"/>
          <w:szCs w:val="24"/>
        </w:rPr>
        <w:t xml:space="preserve"> more than conventionally heat treatment.</w:t>
      </w:r>
    </w:p>
    <w:p w:rsidR="005170E2" w:rsidRDefault="005170E2" w:rsidP="005170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2-Increasing load and time lead to increase </w:t>
      </w:r>
      <w:r>
        <w:rPr>
          <w:rFonts w:ascii="Times New Roman" w:hAnsi="Times New Roman" w:cs="Times New Roman"/>
          <w:sz w:val="24"/>
          <w:szCs w:val="24"/>
          <w:lang w:bidi="ar-IQ"/>
        </w:rPr>
        <w:t xml:space="preserve">fatigue life rate </w:t>
      </w:r>
      <w:r>
        <w:rPr>
          <w:rFonts w:ascii="Times New Roman" w:hAnsi="Times New Roman" w:cs="Times New Roman"/>
          <w:sz w:val="24"/>
          <w:szCs w:val="24"/>
        </w:rPr>
        <w:t>for all the specimens.</w:t>
      </w:r>
    </w:p>
    <w:p w:rsidR="005170E2" w:rsidRDefault="005170E2" w:rsidP="005170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3-Laser surface treatments lead to increase the </w:t>
      </w:r>
      <w:r>
        <w:rPr>
          <w:rFonts w:ascii="Times New Roman" w:hAnsi="Times New Roman" w:cs="Times New Roman"/>
          <w:sz w:val="24"/>
          <w:szCs w:val="24"/>
          <w:lang w:bidi="ar-IQ"/>
        </w:rPr>
        <w:t xml:space="preserve">fatigue life rate </w:t>
      </w:r>
      <w:r>
        <w:rPr>
          <w:rFonts w:ascii="Times New Roman" w:hAnsi="Times New Roman" w:cs="Times New Roman"/>
          <w:sz w:val="24"/>
          <w:szCs w:val="24"/>
        </w:rPr>
        <w:t>in the surface of the specimens.</w:t>
      </w:r>
    </w:p>
    <w:p w:rsidR="00272DD1" w:rsidRDefault="005170E2" w:rsidP="00272DD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4-position and type (pulse and band) of hardening by laser decreasing far from the center of specimen.</w:t>
      </w:r>
    </w:p>
    <w:p w:rsidR="00272DD1" w:rsidRDefault="00272DD1" w:rsidP="00272DD1">
      <w:pPr>
        <w:autoSpaceDE w:val="0"/>
        <w:autoSpaceDN w:val="0"/>
        <w:adjustRightInd w:val="0"/>
        <w:spacing w:after="0" w:line="240" w:lineRule="auto"/>
        <w:jc w:val="both"/>
        <w:rPr>
          <w:rFonts w:ascii="Times New Roman" w:hAnsi="Times New Roman" w:cs="Times New Roman"/>
          <w:sz w:val="24"/>
          <w:szCs w:val="24"/>
        </w:rPr>
      </w:pPr>
    </w:p>
    <w:p w:rsidR="00272DD1" w:rsidRDefault="00272DD1" w:rsidP="00272DD1">
      <w:pPr>
        <w:autoSpaceDE w:val="0"/>
        <w:autoSpaceDN w:val="0"/>
        <w:adjustRightInd w:val="0"/>
        <w:spacing w:after="0" w:line="240" w:lineRule="auto"/>
        <w:jc w:val="both"/>
        <w:rPr>
          <w:rFonts w:ascii="Times New Roman" w:hAnsi="Times New Roman" w:cs="Times New Roman"/>
          <w:sz w:val="24"/>
          <w:szCs w:val="24"/>
        </w:rPr>
      </w:pPr>
    </w:p>
    <w:p w:rsidR="005170E2" w:rsidRDefault="00272DD1" w:rsidP="00AE7F6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Table</w:t>
      </w:r>
      <w:r w:rsidR="005170E2">
        <w:rPr>
          <w:rFonts w:ascii="Times New Roman" w:hAnsi="Times New Roman" w:cs="Times New Roman"/>
          <w:b/>
          <w:bCs/>
          <w:sz w:val="24"/>
          <w:szCs w:val="24"/>
        </w:rPr>
        <w:t>le (1)Mechanical properties of composite laminates</w:t>
      </w:r>
      <w:r w:rsidR="005170E2">
        <w:rPr>
          <w:rFonts w:ascii="Times New Roman" w:hAnsi="Times New Roman" w:cs="Times New Roman"/>
          <w:sz w:val="24"/>
          <w:szCs w:val="24"/>
        </w:rPr>
        <w:t xml:space="preserve"> </w:t>
      </w:r>
      <w:r w:rsidR="005170E2">
        <w:rPr>
          <w:rFonts w:ascii="Times New Roman" w:hAnsi="Times New Roman" w:cs="Times New Roman"/>
          <w:b/>
          <w:bCs/>
          <w:sz w:val="24"/>
          <w:szCs w:val="24"/>
        </w:rPr>
        <w:t>[Hayder 2007].</w:t>
      </w:r>
    </w:p>
    <w:tbl>
      <w:tblPr>
        <w:tblStyle w:val="a6"/>
        <w:tblpPr w:leftFromText="180" w:rightFromText="180" w:vertAnchor="text" w:horzAnchor="margin" w:tblpXSpec="center" w:tblpY="420"/>
        <w:tblW w:w="0" w:type="auto"/>
        <w:tblLook w:val="04A0" w:firstRow="1" w:lastRow="0" w:firstColumn="1" w:lastColumn="0" w:noHBand="0" w:noVBand="1"/>
      </w:tblPr>
      <w:tblGrid>
        <w:gridCol w:w="1203"/>
        <w:gridCol w:w="847"/>
        <w:gridCol w:w="848"/>
        <w:gridCol w:w="848"/>
        <w:gridCol w:w="848"/>
        <w:gridCol w:w="848"/>
        <w:gridCol w:w="848"/>
        <w:gridCol w:w="746"/>
        <w:gridCol w:w="746"/>
        <w:gridCol w:w="756"/>
      </w:tblGrid>
      <w:tr w:rsidR="005170E2" w:rsidTr="007F086F">
        <w:tc>
          <w:tcPr>
            <w:tcW w:w="1203" w:type="dxa"/>
            <w:tcBorders>
              <w:top w:val="thinThickSmallGap" w:sz="24" w:space="0" w:color="auto"/>
              <w:left w:val="thinThickSmallGap" w:sz="24" w:space="0" w:color="auto"/>
              <w:bottom w:val="thinThickSmallGap" w:sz="2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laminates</w:t>
            </w:r>
          </w:p>
        </w:tc>
        <w:tc>
          <w:tcPr>
            <w:tcW w:w="847" w:type="dxa"/>
            <w:tcBorders>
              <w:top w:val="thinThickSmallGap" w:sz="24" w:space="0" w:color="auto"/>
              <w:left w:val="thinThickSmallGap" w:sz="2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E</w:t>
            </w:r>
            <w:r>
              <w:rPr>
                <w:rFonts w:ascii="Times New Roman" w:hAnsi="Times New Roman" w:cs="Times New Roman"/>
                <w:i/>
                <w:iCs/>
                <w:sz w:val="24"/>
                <w:szCs w:val="24"/>
                <w:vertAlign w:val="subscript"/>
              </w:rPr>
              <w:t>1</w:t>
            </w:r>
          </w:p>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(GPa)</w:t>
            </w:r>
          </w:p>
        </w:tc>
        <w:tc>
          <w:tcPr>
            <w:tcW w:w="848" w:type="dxa"/>
            <w:tcBorders>
              <w:top w:val="thinThickSmallGap" w:sz="2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E</w:t>
            </w:r>
            <w:r>
              <w:rPr>
                <w:rFonts w:ascii="Times New Roman" w:hAnsi="Times New Roman" w:cs="Times New Roman"/>
                <w:i/>
                <w:iCs/>
                <w:sz w:val="24"/>
                <w:szCs w:val="24"/>
                <w:vertAlign w:val="subscript"/>
              </w:rPr>
              <w:t>2</w:t>
            </w:r>
          </w:p>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(GPa)</w:t>
            </w:r>
          </w:p>
        </w:tc>
        <w:tc>
          <w:tcPr>
            <w:tcW w:w="848" w:type="dxa"/>
            <w:tcBorders>
              <w:top w:val="thinThickSmallGap" w:sz="2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E</w:t>
            </w:r>
            <w:r>
              <w:rPr>
                <w:rFonts w:ascii="Times New Roman" w:hAnsi="Times New Roman" w:cs="Times New Roman"/>
                <w:i/>
                <w:iCs/>
                <w:sz w:val="24"/>
                <w:szCs w:val="24"/>
                <w:vertAlign w:val="subscript"/>
              </w:rPr>
              <w:t>3</w:t>
            </w:r>
          </w:p>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(GPa)</w:t>
            </w:r>
          </w:p>
        </w:tc>
        <w:tc>
          <w:tcPr>
            <w:tcW w:w="848" w:type="dxa"/>
            <w:tcBorders>
              <w:top w:val="thinThickSmallGap" w:sz="2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w:t>
            </w:r>
            <w:r>
              <w:rPr>
                <w:rFonts w:ascii="Times New Roman" w:hAnsi="Times New Roman" w:cs="Times New Roman"/>
                <w:i/>
                <w:iCs/>
                <w:sz w:val="24"/>
                <w:szCs w:val="24"/>
                <w:vertAlign w:val="subscript"/>
              </w:rPr>
              <w:t>1</w:t>
            </w:r>
          </w:p>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(GPa)</w:t>
            </w:r>
          </w:p>
        </w:tc>
        <w:tc>
          <w:tcPr>
            <w:tcW w:w="848" w:type="dxa"/>
            <w:tcBorders>
              <w:top w:val="thinThickSmallGap" w:sz="2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w:t>
            </w:r>
            <w:r>
              <w:rPr>
                <w:rFonts w:ascii="Times New Roman" w:hAnsi="Times New Roman" w:cs="Times New Roman"/>
                <w:i/>
                <w:iCs/>
                <w:sz w:val="24"/>
                <w:szCs w:val="24"/>
                <w:vertAlign w:val="subscript"/>
              </w:rPr>
              <w:t>2</w:t>
            </w:r>
          </w:p>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(GPa)</w:t>
            </w:r>
          </w:p>
        </w:tc>
        <w:tc>
          <w:tcPr>
            <w:tcW w:w="848" w:type="dxa"/>
            <w:tcBorders>
              <w:top w:val="thinThickSmallGap" w:sz="2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w:t>
            </w:r>
            <w:r>
              <w:rPr>
                <w:rFonts w:ascii="Times New Roman" w:hAnsi="Times New Roman" w:cs="Times New Roman"/>
                <w:i/>
                <w:iCs/>
                <w:sz w:val="24"/>
                <w:szCs w:val="24"/>
                <w:vertAlign w:val="subscript"/>
              </w:rPr>
              <w:t>3</w:t>
            </w:r>
          </w:p>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rPr>
              <w:t>(GPa)</w:t>
            </w:r>
          </w:p>
        </w:tc>
        <w:tc>
          <w:tcPr>
            <w:tcW w:w="746" w:type="dxa"/>
            <w:tcBorders>
              <w:top w:val="thinThickSmallGap" w:sz="2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vertAlign w:val="subscript"/>
              </w:rPr>
            </w:pPr>
            <w:r>
              <w:rPr>
                <w:rFonts w:ascii="Times New Roman" w:hAnsi="Times New Roman" w:cs="Times New Roman"/>
                <w:i/>
                <w:iCs/>
                <w:sz w:val="24"/>
                <w:szCs w:val="24"/>
                <w:vertAlign w:val="subscript"/>
              </w:rPr>
              <w:t>V</w:t>
            </w:r>
            <w:r>
              <w:rPr>
                <w:rFonts w:ascii="Times New Roman" w:hAnsi="Times New Roman" w:cs="Times New Roman"/>
                <w:i/>
                <w:iCs/>
                <w:sz w:val="24"/>
                <w:szCs w:val="24"/>
                <w:vertAlign w:val="subscript"/>
              </w:rPr>
              <w:softHyphen/>
            </w:r>
            <w:r>
              <w:rPr>
                <w:rFonts w:ascii="Times New Roman" w:hAnsi="Times New Roman" w:cs="Times New Roman"/>
                <w:i/>
                <w:iCs/>
                <w:sz w:val="24"/>
                <w:szCs w:val="24"/>
                <w:vertAlign w:val="subscript"/>
              </w:rPr>
              <w:softHyphen/>
            </w:r>
            <w:r>
              <w:rPr>
                <w:rFonts w:ascii="Times New Roman" w:hAnsi="Times New Roman" w:cs="Times New Roman"/>
                <w:i/>
                <w:iCs/>
                <w:sz w:val="24"/>
                <w:szCs w:val="24"/>
              </w:rPr>
              <w:softHyphen/>
            </w:r>
            <w:r>
              <w:rPr>
                <w:rFonts w:ascii="Times New Roman" w:hAnsi="Times New Roman" w:cs="Times New Roman"/>
                <w:i/>
                <w:iCs/>
                <w:sz w:val="24"/>
                <w:szCs w:val="24"/>
                <w:vertAlign w:val="subscript"/>
              </w:rPr>
              <w:t>12</w:t>
            </w:r>
          </w:p>
        </w:tc>
        <w:tc>
          <w:tcPr>
            <w:tcW w:w="746" w:type="dxa"/>
            <w:tcBorders>
              <w:top w:val="thinThickSmallGap" w:sz="2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vertAlign w:val="subscript"/>
              </w:rPr>
              <w:t>V</w:t>
            </w:r>
            <w:r>
              <w:rPr>
                <w:rFonts w:ascii="Times New Roman" w:hAnsi="Times New Roman" w:cs="Times New Roman"/>
                <w:i/>
                <w:iCs/>
                <w:sz w:val="24"/>
                <w:szCs w:val="24"/>
                <w:vertAlign w:val="subscript"/>
              </w:rPr>
              <w:softHyphen/>
            </w:r>
            <w:r>
              <w:rPr>
                <w:rFonts w:ascii="Times New Roman" w:hAnsi="Times New Roman" w:cs="Times New Roman"/>
                <w:i/>
                <w:iCs/>
                <w:sz w:val="24"/>
                <w:szCs w:val="24"/>
                <w:vertAlign w:val="subscript"/>
              </w:rPr>
              <w:softHyphen/>
            </w:r>
            <w:r>
              <w:rPr>
                <w:rFonts w:ascii="Times New Roman" w:hAnsi="Times New Roman" w:cs="Times New Roman"/>
                <w:i/>
                <w:iCs/>
                <w:sz w:val="24"/>
                <w:szCs w:val="24"/>
              </w:rPr>
              <w:softHyphen/>
            </w:r>
            <w:r>
              <w:rPr>
                <w:rFonts w:ascii="Times New Roman" w:hAnsi="Times New Roman" w:cs="Times New Roman"/>
                <w:i/>
                <w:iCs/>
                <w:sz w:val="24"/>
                <w:szCs w:val="24"/>
                <w:vertAlign w:val="subscript"/>
              </w:rPr>
              <w:t>13</w:t>
            </w:r>
          </w:p>
        </w:tc>
        <w:tc>
          <w:tcPr>
            <w:tcW w:w="756" w:type="dxa"/>
            <w:tcBorders>
              <w:top w:val="thinThickSmallGap" w:sz="24" w:space="0" w:color="auto"/>
              <w:left w:val="single" w:sz="4" w:space="0" w:color="auto"/>
              <w:bottom w:val="thinThickSmallGap" w:sz="2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i/>
                <w:iCs/>
                <w:sz w:val="24"/>
                <w:szCs w:val="24"/>
              </w:rPr>
            </w:pPr>
            <w:r>
              <w:rPr>
                <w:rFonts w:ascii="Times New Roman" w:hAnsi="Times New Roman" w:cs="Times New Roman"/>
                <w:i/>
                <w:iCs/>
                <w:sz w:val="24"/>
                <w:szCs w:val="24"/>
                <w:vertAlign w:val="subscript"/>
              </w:rPr>
              <w:t>V</w:t>
            </w:r>
            <w:r>
              <w:rPr>
                <w:rFonts w:ascii="Times New Roman" w:hAnsi="Times New Roman" w:cs="Times New Roman"/>
                <w:i/>
                <w:iCs/>
                <w:sz w:val="24"/>
                <w:szCs w:val="24"/>
                <w:vertAlign w:val="subscript"/>
              </w:rPr>
              <w:softHyphen/>
            </w:r>
            <w:r>
              <w:rPr>
                <w:rFonts w:ascii="Times New Roman" w:hAnsi="Times New Roman" w:cs="Times New Roman"/>
                <w:i/>
                <w:iCs/>
                <w:sz w:val="24"/>
                <w:szCs w:val="24"/>
                <w:vertAlign w:val="subscript"/>
              </w:rPr>
              <w:softHyphen/>
            </w:r>
            <w:r>
              <w:rPr>
                <w:rFonts w:ascii="Times New Roman" w:hAnsi="Times New Roman" w:cs="Times New Roman"/>
                <w:i/>
                <w:iCs/>
                <w:sz w:val="24"/>
                <w:szCs w:val="24"/>
              </w:rPr>
              <w:softHyphen/>
            </w:r>
            <w:r>
              <w:rPr>
                <w:rFonts w:ascii="Times New Roman" w:hAnsi="Times New Roman" w:cs="Times New Roman"/>
                <w:i/>
                <w:iCs/>
                <w:sz w:val="24"/>
                <w:szCs w:val="24"/>
                <w:vertAlign w:val="subscript"/>
              </w:rPr>
              <w:t>23</w:t>
            </w:r>
          </w:p>
        </w:tc>
      </w:tr>
      <w:tr w:rsidR="005170E2" w:rsidTr="007F086F">
        <w:tc>
          <w:tcPr>
            <w:tcW w:w="1203" w:type="dxa"/>
            <w:tcBorders>
              <w:top w:val="thinThickSmallGap" w:sz="24" w:space="0" w:color="auto"/>
              <w:left w:val="thinThickSmallGap" w:sz="24" w:space="0" w:color="auto"/>
              <w:bottom w:val="single" w:sz="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vertAlign w:val="subscript"/>
              </w:rPr>
            </w:pPr>
            <w:r>
              <w:rPr>
                <w:rFonts w:ascii="Times New Roman" w:hAnsi="Times New Roman" w:cs="Times New Roman"/>
                <w:sz w:val="24"/>
                <w:szCs w:val="24"/>
              </w:rPr>
              <w:t>[0]</w:t>
            </w:r>
            <w:r>
              <w:rPr>
                <w:rFonts w:ascii="Times New Roman" w:hAnsi="Times New Roman" w:cs="Times New Roman"/>
                <w:sz w:val="24"/>
                <w:szCs w:val="24"/>
                <w:vertAlign w:val="subscript"/>
              </w:rPr>
              <w:t>s</w:t>
            </w:r>
          </w:p>
        </w:tc>
        <w:tc>
          <w:tcPr>
            <w:tcW w:w="847" w:type="dxa"/>
            <w:tcBorders>
              <w:top w:val="thinThickSmallGap" w:sz="24" w:space="0" w:color="auto"/>
              <w:left w:val="thinThickSmallGap" w:sz="2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18.04</w:t>
            </w:r>
          </w:p>
        </w:tc>
        <w:tc>
          <w:tcPr>
            <w:tcW w:w="848" w:type="dxa"/>
            <w:tcBorders>
              <w:top w:val="thinThickSmallGap" w:sz="2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3.74</w:t>
            </w:r>
          </w:p>
        </w:tc>
        <w:tc>
          <w:tcPr>
            <w:tcW w:w="848" w:type="dxa"/>
            <w:tcBorders>
              <w:top w:val="thinThickSmallGap" w:sz="2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3.74</w:t>
            </w:r>
          </w:p>
        </w:tc>
        <w:tc>
          <w:tcPr>
            <w:tcW w:w="848" w:type="dxa"/>
            <w:tcBorders>
              <w:top w:val="thinThickSmallGap" w:sz="2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1.57</w:t>
            </w:r>
          </w:p>
        </w:tc>
        <w:tc>
          <w:tcPr>
            <w:tcW w:w="848" w:type="dxa"/>
            <w:tcBorders>
              <w:top w:val="thinThickSmallGap" w:sz="2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1.57</w:t>
            </w:r>
          </w:p>
        </w:tc>
        <w:tc>
          <w:tcPr>
            <w:tcW w:w="848" w:type="dxa"/>
            <w:tcBorders>
              <w:top w:val="thinThickSmallGap" w:sz="2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1.49</w:t>
            </w:r>
          </w:p>
        </w:tc>
        <w:tc>
          <w:tcPr>
            <w:tcW w:w="746" w:type="dxa"/>
            <w:tcBorders>
              <w:top w:val="thinThickSmallGap" w:sz="2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0.34</w:t>
            </w:r>
          </w:p>
        </w:tc>
        <w:tc>
          <w:tcPr>
            <w:tcW w:w="746" w:type="dxa"/>
            <w:tcBorders>
              <w:top w:val="thinThickSmallGap" w:sz="2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0.34</w:t>
            </w:r>
          </w:p>
        </w:tc>
        <w:tc>
          <w:tcPr>
            <w:tcW w:w="756" w:type="dxa"/>
            <w:tcBorders>
              <w:top w:val="thinThickSmallGap" w:sz="24" w:space="0" w:color="auto"/>
              <w:left w:val="single" w:sz="4" w:space="0" w:color="auto"/>
              <w:bottom w:val="single" w:sz="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0.25</w:t>
            </w:r>
          </w:p>
        </w:tc>
      </w:tr>
      <w:tr w:rsidR="005170E2" w:rsidTr="007F086F">
        <w:tc>
          <w:tcPr>
            <w:tcW w:w="1203" w:type="dxa"/>
            <w:tcBorders>
              <w:top w:val="single" w:sz="4" w:space="0" w:color="auto"/>
              <w:left w:val="thinThickSmallGap" w:sz="24" w:space="0" w:color="auto"/>
              <w:bottom w:val="single" w:sz="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vertAlign w:val="subscript"/>
              </w:rPr>
            </w:pPr>
            <w:r>
              <w:rPr>
                <w:rFonts w:ascii="Times New Roman" w:hAnsi="Times New Roman" w:cs="Times New Roman"/>
                <w:sz w:val="24"/>
                <w:szCs w:val="24"/>
              </w:rPr>
              <w:t>[-45/45]</w:t>
            </w:r>
            <w:r>
              <w:rPr>
                <w:rFonts w:ascii="Times New Roman" w:hAnsi="Times New Roman" w:cs="Times New Roman"/>
                <w:sz w:val="24"/>
                <w:szCs w:val="24"/>
                <w:vertAlign w:val="subscript"/>
              </w:rPr>
              <w:t>s</w:t>
            </w:r>
          </w:p>
        </w:tc>
        <w:tc>
          <w:tcPr>
            <w:tcW w:w="847" w:type="dxa"/>
            <w:tcBorders>
              <w:top w:val="single" w:sz="4" w:space="0" w:color="auto"/>
              <w:left w:val="thinThickSmallGap" w:sz="2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5.03</w:t>
            </w:r>
          </w:p>
        </w:tc>
        <w:tc>
          <w:tcPr>
            <w:tcW w:w="848" w:type="dxa"/>
            <w:tcBorders>
              <w:top w:val="single" w:sz="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5.03</w:t>
            </w:r>
          </w:p>
        </w:tc>
        <w:tc>
          <w:tcPr>
            <w:tcW w:w="848" w:type="dxa"/>
            <w:tcBorders>
              <w:top w:val="single" w:sz="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6.75</w:t>
            </w:r>
          </w:p>
        </w:tc>
        <w:tc>
          <w:tcPr>
            <w:tcW w:w="848" w:type="dxa"/>
            <w:tcBorders>
              <w:top w:val="single" w:sz="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4.93</w:t>
            </w:r>
          </w:p>
        </w:tc>
        <w:tc>
          <w:tcPr>
            <w:tcW w:w="848" w:type="dxa"/>
            <w:tcBorders>
              <w:top w:val="single" w:sz="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1.53</w:t>
            </w:r>
          </w:p>
        </w:tc>
        <w:tc>
          <w:tcPr>
            <w:tcW w:w="848" w:type="dxa"/>
            <w:tcBorders>
              <w:top w:val="single" w:sz="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1.53</w:t>
            </w:r>
          </w:p>
        </w:tc>
        <w:tc>
          <w:tcPr>
            <w:tcW w:w="746" w:type="dxa"/>
            <w:tcBorders>
              <w:top w:val="single" w:sz="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0.21</w:t>
            </w:r>
          </w:p>
        </w:tc>
        <w:tc>
          <w:tcPr>
            <w:tcW w:w="746" w:type="dxa"/>
            <w:tcBorders>
              <w:top w:val="single" w:sz="4" w:space="0" w:color="auto"/>
              <w:left w:val="single" w:sz="4" w:space="0" w:color="auto"/>
              <w:bottom w:val="single" w:sz="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0.15</w:t>
            </w:r>
          </w:p>
        </w:tc>
        <w:tc>
          <w:tcPr>
            <w:tcW w:w="756" w:type="dxa"/>
            <w:tcBorders>
              <w:top w:val="single" w:sz="4" w:space="0" w:color="auto"/>
              <w:left w:val="single" w:sz="4" w:space="0" w:color="auto"/>
              <w:bottom w:val="single" w:sz="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10.15</w:t>
            </w:r>
          </w:p>
        </w:tc>
      </w:tr>
      <w:tr w:rsidR="005170E2" w:rsidTr="007F086F">
        <w:tc>
          <w:tcPr>
            <w:tcW w:w="1203" w:type="dxa"/>
            <w:tcBorders>
              <w:top w:val="single" w:sz="4" w:space="0" w:color="auto"/>
              <w:left w:val="thinThickSmallGap" w:sz="24" w:space="0" w:color="auto"/>
              <w:bottom w:val="thinThickSmallGap" w:sz="2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vertAlign w:val="subscript"/>
              </w:rPr>
            </w:pPr>
            <w:r>
              <w:rPr>
                <w:rFonts w:ascii="Times New Roman" w:hAnsi="Times New Roman" w:cs="Times New Roman"/>
                <w:sz w:val="24"/>
                <w:szCs w:val="24"/>
              </w:rPr>
              <w:t>[0/90]</w:t>
            </w:r>
            <w:r>
              <w:rPr>
                <w:rFonts w:ascii="Times New Roman" w:hAnsi="Times New Roman" w:cs="Times New Roman"/>
                <w:sz w:val="24"/>
                <w:szCs w:val="24"/>
                <w:vertAlign w:val="subscript"/>
              </w:rPr>
              <w:t>s</w:t>
            </w:r>
          </w:p>
        </w:tc>
        <w:tc>
          <w:tcPr>
            <w:tcW w:w="847" w:type="dxa"/>
            <w:tcBorders>
              <w:top w:val="single" w:sz="4" w:space="0" w:color="auto"/>
              <w:left w:val="thinThickSmallGap" w:sz="2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11.04</w:t>
            </w:r>
          </w:p>
        </w:tc>
        <w:tc>
          <w:tcPr>
            <w:tcW w:w="848" w:type="dxa"/>
            <w:tcBorders>
              <w:top w:val="single" w:sz="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11.04</w:t>
            </w:r>
          </w:p>
        </w:tc>
        <w:tc>
          <w:tcPr>
            <w:tcW w:w="848" w:type="dxa"/>
            <w:tcBorders>
              <w:top w:val="single" w:sz="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6.75</w:t>
            </w:r>
          </w:p>
        </w:tc>
        <w:tc>
          <w:tcPr>
            <w:tcW w:w="848" w:type="dxa"/>
            <w:tcBorders>
              <w:top w:val="single" w:sz="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1.57</w:t>
            </w:r>
          </w:p>
        </w:tc>
        <w:tc>
          <w:tcPr>
            <w:tcW w:w="848" w:type="dxa"/>
            <w:tcBorders>
              <w:top w:val="single" w:sz="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1.53</w:t>
            </w:r>
          </w:p>
        </w:tc>
        <w:tc>
          <w:tcPr>
            <w:tcW w:w="848" w:type="dxa"/>
            <w:tcBorders>
              <w:top w:val="single" w:sz="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1.53</w:t>
            </w:r>
          </w:p>
        </w:tc>
        <w:tc>
          <w:tcPr>
            <w:tcW w:w="746" w:type="dxa"/>
            <w:tcBorders>
              <w:top w:val="single" w:sz="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0.12</w:t>
            </w:r>
          </w:p>
        </w:tc>
        <w:tc>
          <w:tcPr>
            <w:tcW w:w="746" w:type="dxa"/>
            <w:tcBorders>
              <w:top w:val="single" w:sz="4" w:space="0" w:color="auto"/>
              <w:left w:val="single" w:sz="4" w:space="0" w:color="auto"/>
              <w:bottom w:val="thinThickSmallGap" w:sz="24" w:space="0" w:color="auto"/>
              <w:right w:val="single" w:sz="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0.32</w:t>
            </w:r>
          </w:p>
        </w:tc>
        <w:tc>
          <w:tcPr>
            <w:tcW w:w="756" w:type="dxa"/>
            <w:tcBorders>
              <w:top w:val="single" w:sz="4" w:space="0" w:color="auto"/>
              <w:left w:val="single" w:sz="4" w:space="0" w:color="auto"/>
              <w:bottom w:val="thinThickSmallGap" w:sz="24" w:space="0" w:color="auto"/>
              <w:right w:val="thinThickSmallGap" w:sz="24" w:space="0" w:color="auto"/>
            </w:tcBorders>
            <w:hideMark/>
          </w:tcPr>
          <w:p w:rsidR="005170E2" w:rsidRDefault="005170E2" w:rsidP="007F086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0.32</w:t>
            </w:r>
          </w:p>
        </w:tc>
      </w:tr>
    </w:tbl>
    <w:p w:rsidR="005170E2" w:rsidRDefault="005170E2" w:rsidP="005170E2">
      <w:pPr>
        <w:autoSpaceDE w:val="0"/>
        <w:autoSpaceDN w:val="0"/>
        <w:adjustRightInd w:val="0"/>
        <w:spacing w:after="0" w:line="240" w:lineRule="auto"/>
        <w:jc w:val="center"/>
        <w:rPr>
          <w:rFonts w:ascii="Times New Roman" w:hAnsi="Times New Roman" w:cs="Times New Roman"/>
          <w:b/>
          <w:bCs/>
          <w:sz w:val="24"/>
          <w:szCs w:val="24"/>
        </w:rPr>
      </w:pPr>
    </w:p>
    <w:p w:rsidR="00AE7F61" w:rsidRDefault="00AE7F61" w:rsidP="005170E2">
      <w:pPr>
        <w:rPr>
          <w:rFonts w:ascii="Times New Roman" w:hAnsi="Times New Roman" w:cs="Times New Roman"/>
          <w:sz w:val="24"/>
          <w:szCs w:val="24"/>
          <w:lang w:bidi="ar-IQ"/>
        </w:rPr>
      </w:pPr>
    </w:p>
    <w:p w:rsidR="005170E2" w:rsidRDefault="005170E2" w:rsidP="005170E2">
      <w:pPr>
        <w:rPr>
          <w:rFonts w:ascii="Times New Roman" w:hAnsi="Times New Roman" w:cs="Times New Roman"/>
          <w:sz w:val="24"/>
          <w:szCs w:val="24"/>
          <w:lang w:bidi="ar-IQ"/>
        </w:rPr>
      </w:pPr>
      <w:r>
        <w:rPr>
          <w:noProof/>
        </w:rPr>
        <w:drawing>
          <wp:anchor distT="0" distB="0" distL="114300" distR="114300" simplePos="0" relativeHeight="251688960" behindDoc="0" locked="0" layoutInCell="1" allowOverlap="1" wp14:anchorId="457DA423" wp14:editId="000EA690">
            <wp:simplePos x="0" y="0"/>
            <wp:positionH relativeFrom="column">
              <wp:posOffset>1507490</wp:posOffset>
            </wp:positionH>
            <wp:positionV relativeFrom="paragraph">
              <wp:posOffset>5715</wp:posOffset>
            </wp:positionV>
            <wp:extent cx="2974975" cy="1668780"/>
            <wp:effectExtent l="76200" t="76200" r="130175" b="140970"/>
            <wp:wrapTight wrapText="bothSides">
              <wp:wrapPolygon edited="0">
                <wp:start x="-277" y="-986"/>
                <wp:lineTo x="-553" y="-740"/>
                <wp:lineTo x="-553" y="22192"/>
                <wp:lineTo x="-277" y="23178"/>
                <wp:lineTo x="22130" y="23178"/>
                <wp:lineTo x="22130" y="22932"/>
                <wp:lineTo x="22407" y="19233"/>
                <wp:lineTo x="22407" y="3205"/>
                <wp:lineTo x="22130" y="-493"/>
                <wp:lineTo x="22130" y="-986"/>
                <wp:lineTo x="-277" y="-986"/>
              </wp:wrapPolygon>
            </wp:wrapTight>
            <wp:docPr id="25" name="صورة 25" descr="C:\Users\Dr.Aseel al-Hsani\AppData\Local\Microsoft\Windows\Temporary Internet Files\Content.Word\IMG_0766.jpg"/>
            <wp:cNvGraphicFramePr/>
            <a:graphic xmlns:a="http://schemas.openxmlformats.org/drawingml/2006/main">
              <a:graphicData uri="http://schemas.openxmlformats.org/drawingml/2006/picture">
                <pic:pic xmlns:pic="http://schemas.openxmlformats.org/drawingml/2006/picture">
                  <pic:nvPicPr>
                    <pic:cNvPr id="8" name="Picture 10" descr="C:\Users\Dr.Aseel al-Hsani\AppData\Local\Microsoft\Windows\Temporary Internet Files\Content.Word\IMG_0766.jpg"/>
                    <pic:cNvPicPr/>
                  </pic:nvPicPr>
                  <pic:blipFill>
                    <a:blip r:embed="rId9" cstate="print"/>
                    <a:srcRect l="6874" r="12417" b="-2839"/>
                    <a:stretch>
                      <a:fillRect/>
                    </a:stretch>
                  </pic:blipFill>
                  <pic:spPr bwMode="auto">
                    <a:xfrm>
                      <a:off x="0" y="0"/>
                      <a:ext cx="2974975" cy="166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170E2" w:rsidRDefault="005170E2" w:rsidP="005170E2">
      <w:pPr>
        <w:rPr>
          <w:rFonts w:ascii="Times New Roman" w:hAnsi="Times New Roman" w:cs="Times New Roman"/>
          <w:sz w:val="24"/>
          <w:szCs w:val="24"/>
          <w:lang w:bidi="ar-IQ"/>
        </w:rPr>
      </w:pPr>
    </w:p>
    <w:p w:rsidR="005170E2" w:rsidRDefault="005170E2" w:rsidP="005170E2">
      <w:pPr>
        <w:rPr>
          <w:rFonts w:ascii="Times New Roman" w:hAnsi="Times New Roman" w:cs="Times New Roman"/>
          <w:sz w:val="24"/>
          <w:szCs w:val="24"/>
          <w:lang w:bidi="ar-IQ"/>
        </w:rPr>
      </w:pPr>
    </w:p>
    <w:p w:rsidR="009B179F" w:rsidRDefault="009B179F" w:rsidP="005170E2">
      <w:pPr>
        <w:autoSpaceDE w:val="0"/>
        <w:autoSpaceDN w:val="0"/>
        <w:adjustRightInd w:val="0"/>
        <w:spacing w:after="0" w:line="240" w:lineRule="auto"/>
        <w:ind w:firstLine="720"/>
        <w:jc w:val="both"/>
        <w:rPr>
          <w:rFonts w:ascii="Times New Roman" w:hAnsi="Times New Roman" w:cs="Times New Roman"/>
          <w:color w:val="222222"/>
          <w:sz w:val="24"/>
          <w:szCs w:val="24"/>
        </w:rPr>
      </w:pPr>
    </w:p>
    <w:p w:rsidR="009B179F" w:rsidRDefault="009B179F" w:rsidP="005170E2">
      <w:pPr>
        <w:autoSpaceDE w:val="0"/>
        <w:autoSpaceDN w:val="0"/>
        <w:adjustRightInd w:val="0"/>
        <w:spacing w:after="0" w:line="240" w:lineRule="auto"/>
        <w:ind w:firstLine="720"/>
        <w:jc w:val="both"/>
        <w:rPr>
          <w:rFonts w:ascii="Times New Roman" w:hAnsi="Times New Roman" w:cs="Times New Roman"/>
          <w:color w:val="222222"/>
          <w:sz w:val="24"/>
          <w:szCs w:val="24"/>
        </w:rPr>
      </w:pPr>
    </w:p>
    <w:p w:rsidR="009B179F" w:rsidRDefault="009B179F" w:rsidP="005170E2">
      <w:pPr>
        <w:autoSpaceDE w:val="0"/>
        <w:autoSpaceDN w:val="0"/>
        <w:adjustRightInd w:val="0"/>
        <w:spacing w:after="0" w:line="240" w:lineRule="auto"/>
        <w:ind w:firstLine="720"/>
        <w:jc w:val="both"/>
        <w:rPr>
          <w:rFonts w:ascii="Times New Roman" w:hAnsi="Times New Roman" w:cs="Times New Roman"/>
          <w:color w:val="222222"/>
          <w:sz w:val="24"/>
          <w:szCs w:val="24"/>
        </w:rPr>
      </w:pPr>
    </w:p>
    <w:p w:rsidR="009B179F" w:rsidRDefault="009B179F" w:rsidP="005170E2">
      <w:pPr>
        <w:autoSpaceDE w:val="0"/>
        <w:autoSpaceDN w:val="0"/>
        <w:adjustRightInd w:val="0"/>
        <w:spacing w:after="0" w:line="240" w:lineRule="auto"/>
        <w:ind w:firstLine="720"/>
        <w:jc w:val="both"/>
        <w:rPr>
          <w:rFonts w:ascii="Times New Roman" w:hAnsi="Times New Roman" w:cs="Times New Roman"/>
          <w:color w:val="222222"/>
          <w:sz w:val="24"/>
          <w:szCs w:val="24"/>
        </w:rPr>
      </w:pPr>
    </w:p>
    <w:p w:rsidR="009B179F" w:rsidRDefault="009B179F" w:rsidP="005170E2">
      <w:pPr>
        <w:autoSpaceDE w:val="0"/>
        <w:autoSpaceDN w:val="0"/>
        <w:adjustRightInd w:val="0"/>
        <w:spacing w:after="0" w:line="240" w:lineRule="auto"/>
        <w:ind w:firstLine="720"/>
        <w:jc w:val="both"/>
        <w:rPr>
          <w:rFonts w:ascii="Times New Roman" w:hAnsi="Times New Roman" w:cs="Times New Roman"/>
          <w:color w:val="222222"/>
          <w:sz w:val="24"/>
          <w:szCs w:val="24"/>
        </w:rPr>
      </w:pPr>
    </w:p>
    <w:p w:rsidR="009B179F" w:rsidRDefault="009B179F" w:rsidP="005170E2">
      <w:pPr>
        <w:autoSpaceDE w:val="0"/>
        <w:autoSpaceDN w:val="0"/>
        <w:adjustRightInd w:val="0"/>
        <w:spacing w:after="0" w:line="240" w:lineRule="auto"/>
        <w:ind w:firstLine="720"/>
        <w:jc w:val="both"/>
        <w:rPr>
          <w:rFonts w:ascii="Times New Roman" w:hAnsi="Times New Roman" w:cs="Times New Roman"/>
          <w:color w:val="222222"/>
          <w:sz w:val="24"/>
          <w:szCs w:val="24"/>
        </w:rPr>
      </w:pPr>
    </w:p>
    <w:p w:rsidR="00EC4478" w:rsidRDefault="009B179F" w:rsidP="00D529AD">
      <w:pPr>
        <w:jc w:val="center"/>
        <w:rPr>
          <w:rFonts w:ascii="Times New Roman" w:hAnsi="Times New Roman" w:cs="Times New Roman"/>
          <w:sz w:val="24"/>
          <w:szCs w:val="24"/>
          <w:lang w:bidi="ar-IQ"/>
        </w:rPr>
      </w:pPr>
      <w:r>
        <w:rPr>
          <w:rFonts w:ascii="Times New Roman" w:hAnsi="Times New Roman" w:cs="Times New Roman"/>
          <w:b/>
          <w:bCs/>
          <w:sz w:val="24"/>
          <w:szCs w:val="24"/>
        </w:rPr>
        <w:t>Fig</w:t>
      </w:r>
      <w:r w:rsidR="00EC4478">
        <w:rPr>
          <w:rFonts w:ascii="Times New Roman" w:hAnsi="Times New Roman" w:cs="Times New Roman"/>
          <w:b/>
          <w:bCs/>
          <w:sz w:val="24"/>
          <w:szCs w:val="24"/>
        </w:rPr>
        <w:t>.</w:t>
      </w:r>
      <w:r>
        <w:rPr>
          <w:rFonts w:ascii="Times New Roman" w:hAnsi="Times New Roman" w:cs="Times New Roman"/>
          <w:b/>
          <w:bCs/>
          <w:sz w:val="24"/>
          <w:szCs w:val="24"/>
        </w:rPr>
        <w:t xml:space="preserve"> (1) Fatigue specimens</w:t>
      </w:r>
    </w:p>
    <w:p w:rsidR="00A71095" w:rsidRDefault="00AE7F61" w:rsidP="00EC4478">
      <w:pPr>
        <w:rPr>
          <w:rFonts w:ascii="Times New Roman" w:hAnsi="Times New Roman" w:cs="Times New Roman"/>
          <w:sz w:val="24"/>
          <w:szCs w:val="24"/>
          <w:lang w:bidi="ar-IQ"/>
        </w:rPr>
      </w:pPr>
      <w:r>
        <w:rPr>
          <w:rFonts w:ascii="Times New Roman" w:hAnsi="Times New Roman" w:cs="Times New Roman"/>
          <w:b/>
          <w:bCs/>
          <w:noProof/>
          <w:sz w:val="24"/>
          <w:szCs w:val="24"/>
        </w:rPr>
        <w:drawing>
          <wp:anchor distT="0" distB="0" distL="114300" distR="114300" simplePos="0" relativeHeight="251691008" behindDoc="1" locked="0" layoutInCell="1" allowOverlap="1" wp14:anchorId="12F98B35" wp14:editId="0A5E34BE">
            <wp:simplePos x="0" y="0"/>
            <wp:positionH relativeFrom="column">
              <wp:posOffset>238125</wp:posOffset>
            </wp:positionH>
            <wp:positionV relativeFrom="paragraph">
              <wp:posOffset>91440</wp:posOffset>
            </wp:positionV>
            <wp:extent cx="2492375" cy="1492885"/>
            <wp:effectExtent l="76200" t="76200" r="136525" b="126365"/>
            <wp:wrapTight wrapText="bothSides">
              <wp:wrapPolygon edited="0">
                <wp:start x="-330" y="-1103"/>
                <wp:lineTo x="-660" y="-827"/>
                <wp:lineTo x="-660" y="22050"/>
                <wp:lineTo x="-330" y="23153"/>
                <wp:lineTo x="22288" y="23153"/>
                <wp:lineTo x="22618" y="21499"/>
                <wp:lineTo x="22618" y="3583"/>
                <wp:lineTo x="22288" y="-551"/>
                <wp:lineTo x="22288" y="-1103"/>
                <wp:lineTo x="-330" y="-1103"/>
              </wp:wrapPolygon>
            </wp:wrapTight>
            <wp:docPr id="26" name="Picture 26" descr="C:\Users\Dr.Aseel al-Hsani\Pictures\صور بحث كلال بالليزر\صورة٠٨٠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seel al-Hsani\Pictures\صور بحث كلال بالليزر\صورة٠٨٠٥.jpg"/>
                    <pic:cNvPicPr>
                      <a:picLocks noChangeAspect="1" noChangeArrowheads="1"/>
                    </pic:cNvPicPr>
                  </pic:nvPicPr>
                  <pic:blipFill>
                    <a:blip r:embed="rId10" cstate="print"/>
                    <a:srcRect/>
                    <a:stretch>
                      <a:fillRect/>
                    </a:stretch>
                  </pic:blipFill>
                  <pic:spPr bwMode="auto">
                    <a:xfrm>
                      <a:off x="0" y="0"/>
                      <a:ext cx="2492375" cy="1492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sz w:val="24"/>
          <w:szCs w:val="24"/>
        </w:rPr>
        <w:drawing>
          <wp:anchor distT="0" distB="0" distL="114300" distR="114300" simplePos="0" relativeHeight="251693056" behindDoc="1" locked="0" layoutInCell="1" allowOverlap="1" wp14:anchorId="0606BC23" wp14:editId="4B6C40AA">
            <wp:simplePos x="0" y="0"/>
            <wp:positionH relativeFrom="column">
              <wp:posOffset>3257550</wp:posOffset>
            </wp:positionH>
            <wp:positionV relativeFrom="paragraph">
              <wp:posOffset>94615</wp:posOffset>
            </wp:positionV>
            <wp:extent cx="2284095" cy="1539240"/>
            <wp:effectExtent l="76200" t="76200" r="135255" b="137160"/>
            <wp:wrapTight wrapText="bothSides">
              <wp:wrapPolygon edited="0">
                <wp:start x="-360" y="-1069"/>
                <wp:lineTo x="-721" y="-802"/>
                <wp:lineTo x="-721" y="22188"/>
                <wp:lineTo x="-360" y="23257"/>
                <wp:lineTo x="22339" y="23257"/>
                <wp:lineTo x="22699" y="20851"/>
                <wp:lineTo x="22699" y="3475"/>
                <wp:lineTo x="22339" y="-535"/>
                <wp:lineTo x="22339" y="-1069"/>
                <wp:lineTo x="-360" y="-1069"/>
              </wp:wrapPolygon>
            </wp:wrapTight>
            <wp:docPr id="35" name="Picture 35" descr="C:\Users\Dr.Aseel al-Hsani\Pictures\صور بحث كلال بالليزر\صورة٠٨١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seel al-Hsani\Pictures\صور بحث كلال بالليزر\صورة٠٨١١.jpg"/>
                    <pic:cNvPicPr>
                      <a:picLocks noChangeAspect="1" noChangeArrowheads="1"/>
                    </pic:cNvPicPr>
                  </pic:nvPicPr>
                  <pic:blipFill>
                    <a:blip r:embed="rId11" cstate="print"/>
                    <a:srcRect/>
                    <a:stretch>
                      <a:fillRect/>
                    </a:stretch>
                  </pic:blipFill>
                  <pic:spPr bwMode="auto">
                    <a:xfrm>
                      <a:off x="0" y="0"/>
                      <a:ext cx="2284095" cy="153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rsidR="00A71095" w:rsidRDefault="00A71095" w:rsidP="00A66F3E">
      <w:pPr>
        <w:rPr>
          <w:rFonts w:ascii="Times New Roman" w:hAnsi="Times New Roman" w:cs="Times New Roman"/>
          <w:sz w:val="24"/>
          <w:szCs w:val="24"/>
          <w:lang w:bidi="ar-IQ"/>
        </w:rPr>
      </w:pPr>
    </w:p>
    <w:p w:rsidR="001D0ACC" w:rsidRDefault="00AE7F61" w:rsidP="00EC4478">
      <w:pPr>
        <w:rPr>
          <w:rFonts w:ascii="Times New Roman" w:hAnsi="Times New Roman" w:cs="Times New Roman"/>
          <w:sz w:val="24"/>
          <w:szCs w:val="24"/>
          <w:lang w:bidi="ar-IQ"/>
        </w:rPr>
      </w:pPr>
      <w:r>
        <w:rPr>
          <w:rFonts w:ascii="Times New Roman" w:hAnsi="Times New Roman" w:cs="Times New Roman"/>
          <w:sz w:val="24"/>
          <w:szCs w:val="24"/>
          <w:lang w:bidi="ar-IQ"/>
        </w:rPr>
        <w:t xml:space="preserve">                         </w:t>
      </w:r>
      <w:r w:rsidR="001D0ACC">
        <w:rPr>
          <w:rFonts w:ascii="Times New Roman" w:hAnsi="Times New Roman" w:cs="Times New Roman"/>
          <w:sz w:val="24"/>
          <w:szCs w:val="24"/>
          <w:lang w:bidi="ar-IQ"/>
        </w:rPr>
        <w:t xml:space="preserve">(a)Fatigue device </w:t>
      </w:r>
      <w:r w:rsidR="00EC4478">
        <w:rPr>
          <w:rFonts w:ascii="Times New Roman" w:hAnsi="Times New Roman" w:cs="Times New Roman"/>
          <w:sz w:val="24"/>
          <w:szCs w:val="24"/>
          <w:lang w:bidi="ar-IQ"/>
        </w:rPr>
        <w:t xml:space="preserve">                                              (b)Fatigue device</w:t>
      </w:r>
    </w:p>
    <w:p w:rsidR="00D529AD" w:rsidRDefault="00AE7F61" w:rsidP="00EC4478">
      <w:pPr>
        <w:rPr>
          <w:rFonts w:ascii="Times New Roman" w:hAnsi="Times New Roman" w:cs="Times New Roman"/>
          <w:sz w:val="24"/>
          <w:szCs w:val="24"/>
          <w:lang w:bidi="ar-IQ"/>
        </w:rPr>
      </w:pPr>
      <w:r>
        <w:rPr>
          <w:noProof/>
        </w:rPr>
        <w:drawing>
          <wp:anchor distT="0" distB="0" distL="114300" distR="114300" simplePos="0" relativeHeight="251695104" behindDoc="0" locked="0" layoutInCell="1" allowOverlap="1" wp14:anchorId="3FA23D6D" wp14:editId="4E1B46AE">
            <wp:simplePos x="0" y="0"/>
            <wp:positionH relativeFrom="column">
              <wp:posOffset>1685925</wp:posOffset>
            </wp:positionH>
            <wp:positionV relativeFrom="paragraph">
              <wp:posOffset>51435</wp:posOffset>
            </wp:positionV>
            <wp:extent cx="3135630" cy="1828800"/>
            <wp:effectExtent l="0" t="0" r="7620" b="0"/>
            <wp:wrapTight wrapText="bothSides">
              <wp:wrapPolygon edited="0">
                <wp:start x="0" y="0"/>
                <wp:lineTo x="0" y="21375"/>
                <wp:lineTo x="21521" y="21375"/>
                <wp:lineTo x="21521" y="0"/>
                <wp:lineTo x="0" y="0"/>
              </wp:wrapPolygon>
            </wp:wrapTight>
            <wp:docPr id="5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3135630" cy="1828800"/>
                    </a:xfrm>
                    <a:prstGeom prst="rect">
                      <a:avLst/>
                    </a:prstGeom>
                    <a:noFill/>
                  </pic:spPr>
                </pic:pic>
              </a:graphicData>
            </a:graphic>
            <wp14:sizeRelH relativeFrom="page">
              <wp14:pctWidth>0</wp14:pctWidth>
            </wp14:sizeRelH>
            <wp14:sizeRelV relativeFrom="page">
              <wp14:pctHeight>0</wp14:pctHeight>
            </wp14:sizeRelV>
          </wp:anchor>
        </w:drawing>
      </w:r>
    </w:p>
    <w:p w:rsidR="00EC4478" w:rsidRDefault="00EC4478" w:rsidP="00EC4478">
      <w:pPr>
        <w:rPr>
          <w:rFonts w:ascii="Times New Roman" w:hAnsi="Times New Roman" w:cs="Times New Roman"/>
          <w:sz w:val="24"/>
          <w:szCs w:val="24"/>
          <w:lang w:bidi="ar-IQ"/>
        </w:rPr>
      </w:pPr>
    </w:p>
    <w:p w:rsidR="001D0ACC" w:rsidRDefault="001D0ACC" w:rsidP="00A66F3E">
      <w:pPr>
        <w:rPr>
          <w:rFonts w:ascii="Times New Roman" w:hAnsi="Times New Roman" w:cs="Times New Roman"/>
          <w:sz w:val="24"/>
          <w:szCs w:val="24"/>
          <w:lang w:bidi="ar-IQ"/>
        </w:rPr>
      </w:pPr>
    </w:p>
    <w:p w:rsidR="00AE7F61" w:rsidRDefault="00AE7F61" w:rsidP="00D529AD">
      <w:pPr>
        <w:rPr>
          <w:rFonts w:ascii="Times New Roman" w:hAnsi="Times New Roman" w:cs="Times New Roman"/>
          <w:b/>
          <w:bCs/>
          <w:sz w:val="24"/>
          <w:szCs w:val="24"/>
        </w:rPr>
      </w:pPr>
    </w:p>
    <w:p w:rsidR="00AE7F61" w:rsidRDefault="00AE7F61" w:rsidP="00D529AD">
      <w:pPr>
        <w:rPr>
          <w:rFonts w:ascii="Times New Roman" w:hAnsi="Times New Roman" w:cs="Times New Roman"/>
          <w:b/>
          <w:bCs/>
          <w:sz w:val="24"/>
          <w:szCs w:val="24"/>
        </w:rPr>
      </w:pPr>
    </w:p>
    <w:p w:rsidR="00AE7F61" w:rsidRDefault="00AE7F61" w:rsidP="00D529AD">
      <w:pPr>
        <w:rPr>
          <w:rFonts w:ascii="Times New Roman" w:hAnsi="Times New Roman" w:cs="Times New Roman"/>
          <w:b/>
          <w:bCs/>
          <w:sz w:val="24"/>
          <w:szCs w:val="24"/>
        </w:rPr>
      </w:pPr>
    </w:p>
    <w:p w:rsidR="00D529AD" w:rsidRDefault="00AE7F61" w:rsidP="00D529AD">
      <w:pPr>
        <w:rPr>
          <w:rFonts w:ascii="Times New Roman" w:hAnsi="Times New Roman" w:cs="Times New Roman"/>
          <w:b/>
          <w:bCs/>
          <w:sz w:val="24"/>
          <w:szCs w:val="24"/>
        </w:rPr>
      </w:pPr>
      <w:r>
        <w:rPr>
          <w:rFonts w:ascii="Times New Roman" w:hAnsi="Times New Roman" w:cs="Times New Roman"/>
          <w:b/>
          <w:bCs/>
          <w:sz w:val="24"/>
          <w:szCs w:val="24"/>
        </w:rPr>
        <w:t xml:space="preserve">                                                            </w:t>
      </w:r>
      <w:r w:rsidR="00D529AD">
        <w:rPr>
          <w:rFonts w:ascii="Times New Roman" w:hAnsi="Times New Roman" w:cs="Times New Roman"/>
          <w:b/>
          <w:bCs/>
          <w:sz w:val="24"/>
          <w:szCs w:val="24"/>
        </w:rPr>
        <w:t>(c)  specimen dimensions</w:t>
      </w:r>
    </w:p>
    <w:p w:rsidR="00D529AD" w:rsidRDefault="00D529AD" w:rsidP="00D529AD">
      <w:pPr>
        <w:rPr>
          <w:rFonts w:ascii="Times New Roman" w:hAnsi="Times New Roman" w:cs="Times New Roman"/>
          <w:b/>
          <w:bCs/>
          <w:sz w:val="24"/>
          <w:szCs w:val="24"/>
        </w:rPr>
      </w:pPr>
    </w:p>
    <w:p w:rsidR="00D529AD" w:rsidRPr="007F0E4A" w:rsidRDefault="00D529AD" w:rsidP="00D529AD">
      <w:pPr>
        <w:jc w:val="center"/>
        <w:rPr>
          <w:rFonts w:ascii="Times New Roman" w:hAnsi="Times New Roman" w:cs="Times New Roman"/>
          <w:b/>
          <w:bCs/>
          <w:sz w:val="24"/>
          <w:szCs w:val="24"/>
        </w:rPr>
      </w:pPr>
      <w:r w:rsidRPr="007F0E4A">
        <w:rPr>
          <w:rFonts w:ascii="Times New Roman" w:hAnsi="Times New Roman" w:cs="Times New Roman"/>
          <w:b/>
          <w:bCs/>
          <w:sz w:val="24"/>
          <w:szCs w:val="24"/>
        </w:rPr>
        <w:t>Figure (2) Fatigue device and specimen dimensions</w:t>
      </w:r>
    </w:p>
    <w:p w:rsidR="00D529AD" w:rsidRDefault="00D529AD" w:rsidP="00D529AD">
      <w:pPr>
        <w:rPr>
          <w:rFonts w:ascii="Times New Roman" w:hAnsi="Times New Roman" w:cs="Times New Roman"/>
          <w:b/>
          <w:bCs/>
          <w:sz w:val="24"/>
          <w:szCs w:val="24"/>
        </w:rPr>
      </w:pPr>
    </w:p>
    <w:p w:rsidR="00D529AD" w:rsidRDefault="00D529AD" w:rsidP="00A66F3E">
      <w:pPr>
        <w:rPr>
          <w:rFonts w:ascii="Times New Roman" w:hAnsi="Times New Roman" w:cs="Times New Roman"/>
          <w:sz w:val="24"/>
          <w:szCs w:val="24"/>
          <w:lang w:bidi="ar-IQ"/>
        </w:rPr>
      </w:pPr>
    </w:p>
    <w:p w:rsidR="00A66F3E" w:rsidRDefault="00A93841" w:rsidP="000E25BE">
      <w:pPr>
        <w:rPr>
          <w:rFonts w:ascii="Times New Roman" w:hAnsi="Times New Roman" w:cs="Times New Roman"/>
          <w:sz w:val="24"/>
          <w:szCs w:val="24"/>
        </w:rPr>
      </w:pPr>
      <w:r>
        <w:rPr>
          <w:noProof/>
        </w:rPr>
        <mc:AlternateContent>
          <mc:Choice Requires="wps">
            <w:drawing>
              <wp:anchor distT="0" distB="0" distL="114300" distR="114300" simplePos="0" relativeHeight="251630592" behindDoc="0" locked="0" layoutInCell="1" allowOverlap="1" wp14:anchorId="5D10F743" wp14:editId="6EEAA8FE">
                <wp:simplePos x="0" y="0"/>
                <wp:positionH relativeFrom="column">
                  <wp:posOffset>1403350</wp:posOffset>
                </wp:positionH>
                <wp:positionV relativeFrom="paragraph">
                  <wp:posOffset>101600</wp:posOffset>
                </wp:positionV>
                <wp:extent cx="3216910" cy="403860"/>
                <wp:effectExtent l="0" t="0" r="0" b="0"/>
                <wp:wrapNone/>
                <wp:docPr id="30" name="مربع ن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jc w:val="center"/>
                              <w:rPr>
                                <w:rFonts w:ascii="Times New Roman" w:hAnsi="Times New Roman" w:cs="Times New Roman"/>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0F743" id="مربع نص 30" o:spid="_x0000_s1029" type="#_x0000_t202" style="position:absolute;margin-left:110.5pt;margin-top:8pt;width:253.3pt;height:3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" filled="f" stroked="f">
                <v:textbox>
                  <w:txbxContent>
                    <w:p w:rsidR="00A66F3E" w:rsidRDefault="00A66F3E" w:rsidP="00A66F3E">
                      <w:pPr>
                        <w:jc w:val="center"/>
                        <w:rPr>
                          <w:rFonts w:ascii="Times New Roman" w:hAnsi="Times New Roman" w:cs="Times New Roman"/>
                          <w:b/>
                          <w:bCs/>
                          <w:sz w:val="24"/>
                          <w:szCs w:val="24"/>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D47D3C7" wp14:editId="17942547">
                <wp:simplePos x="0" y="0"/>
                <wp:positionH relativeFrom="column">
                  <wp:posOffset>1053465</wp:posOffset>
                </wp:positionH>
                <wp:positionV relativeFrom="paragraph">
                  <wp:posOffset>245745</wp:posOffset>
                </wp:positionV>
                <wp:extent cx="3978910" cy="403860"/>
                <wp:effectExtent l="0" t="0" r="0" b="0"/>
                <wp:wrapNone/>
                <wp:docPr id="36" name="مربع ن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91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jc w:val="center"/>
                              <w:rPr>
                                <w:rFonts w:ascii="Times New Roman" w:hAnsi="Times New Roman" w:cs="Times New Roman"/>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7D3C7" id="مربع نص 36" o:spid="_x0000_s1030" type="#_x0000_t202" style="position:absolute;margin-left:82.95pt;margin-top:19.35pt;width:313.3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" filled="f" stroked="f">
                <v:textbox>
                  <w:txbxContent>
                    <w:p w:rsidR="00A66F3E" w:rsidRDefault="00A66F3E" w:rsidP="00A66F3E">
                      <w:pPr>
                        <w:jc w:val="center"/>
                        <w:rPr>
                          <w:rFonts w:ascii="Times New Roman" w:hAnsi="Times New Roman" w:cs="Times New Roman"/>
                          <w:b/>
                          <w:bCs/>
                          <w:sz w:val="24"/>
                          <w:szCs w:val="24"/>
                        </w:rPr>
                      </w:pPr>
                    </w:p>
                  </w:txbxContent>
                </v:textbox>
              </v:shape>
            </w:pict>
          </mc:Fallback>
        </mc:AlternateContent>
      </w:r>
      <w:r w:rsidR="009E06F3">
        <w:rPr>
          <w:noProof/>
        </w:rPr>
        <mc:AlternateContent>
          <mc:Choice Requires="wps">
            <w:drawing>
              <wp:anchor distT="0" distB="0" distL="114300" distR="114300" simplePos="0" relativeHeight="251633664" behindDoc="0" locked="0" layoutInCell="1" allowOverlap="1" wp14:anchorId="06B52833" wp14:editId="6ED3EACA">
                <wp:simplePos x="0" y="0"/>
                <wp:positionH relativeFrom="column">
                  <wp:posOffset>550545</wp:posOffset>
                </wp:positionH>
                <wp:positionV relativeFrom="paragraph">
                  <wp:posOffset>7087235</wp:posOffset>
                </wp:positionV>
                <wp:extent cx="4659630" cy="278765"/>
                <wp:effectExtent l="0" t="0" r="0" b="6985"/>
                <wp:wrapTight wrapText="bothSides">
                  <wp:wrapPolygon edited="0">
                    <wp:start x="177" y="0"/>
                    <wp:lineTo x="177" y="20665"/>
                    <wp:lineTo x="21282" y="20665"/>
                    <wp:lineTo x="21282" y="0"/>
                    <wp:lineTo x="177" y="0"/>
                  </wp:wrapPolygon>
                </wp:wrapTight>
                <wp:docPr id="18"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jc w:val="center"/>
                              <w:rPr>
                                <w:rFonts w:ascii="Times New Roman" w:hAnsi="Times New Roman" w:cs="Times New Roman"/>
                                <w:b/>
                                <w:bCs/>
                                <w:sz w:val="24"/>
                                <w:szCs w:val="24"/>
                              </w:rPr>
                            </w:pPr>
                            <w:r>
                              <w:rPr>
                                <w:rFonts w:ascii="Times New Roman" w:hAnsi="Times New Roman" w:cs="Times New Roman"/>
                                <w:b/>
                                <w:bCs/>
                                <w:sz w:val="24"/>
                                <w:szCs w:val="24"/>
                              </w:rPr>
                              <w:t>Figure (4) : laser treatment positions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52833" id="مربع نص 18" o:spid="_x0000_s1031" type="#_x0000_t202" style="position:absolute;margin-left:43.35pt;margin-top:558.05pt;width:366.9pt;height:21.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" filled="f" stroked="f">
                <v:textbox>
                  <w:txbxContent>
                    <w:p w:rsidR="00A66F3E" w:rsidRDefault="00A66F3E" w:rsidP="00A66F3E">
                      <w:pPr>
                        <w:jc w:val="center"/>
                        <w:rPr>
                          <w:rFonts w:ascii="Times New Roman" w:hAnsi="Times New Roman" w:cs="Times New Roman"/>
                          <w:b/>
                          <w:bCs/>
                          <w:sz w:val="24"/>
                          <w:szCs w:val="24"/>
                        </w:rPr>
                      </w:pPr>
                      <w:r>
                        <w:rPr>
                          <w:rFonts w:ascii="Times New Roman" w:hAnsi="Times New Roman" w:cs="Times New Roman"/>
                          <w:b/>
                          <w:bCs/>
                          <w:sz w:val="24"/>
                          <w:szCs w:val="24"/>
                        </w:rPr>
                        <w:t>Figure (4</w:t>
                      </w:r>
                      <w:proofErr w:type="gramStart"/>
                      <w:r>
                        <w:rPr>
                          <w:rFonts w:ascii="Times New Roman" w:hAnsi="Times New Roman" w:cs="Times New Roman"/>
                          <w:b/>
                          <w:bCs/>
                          <w:sz w:val="24"/>
                          <w:szCs w:val="24"/>
                        </w:rPr>
                        <w:t>) :</w:t>
                      </w:r>
                      <w:proofErr w:type="gramEnd"/>
                      <w:r>
                        <w:rPr>
                          <w:rFonts w:ascii="Times New Roman" w:hAnsi="Times New Roman" w:cs="Times New Roman"/>
                          <w:b/>
                          <w:bCs/>
                          <w:sz w:val="24"/>
                          <w:szCs w:val="24"/>
                        </w:rPr>
                        <w:t xml:space="preserve"> laser treatment positions</w:t>
                      </w:r>
                    </w:p>
                  </w:txbxContent>
                </v:textbox>
                <w10:wrap type="tight"/>
              </v:shape>
            </w:pict>
          </mc:Fallback>
        </mc:AlternateContent>
      </w:r>
      <w:r w:rsidR="009E06F3">
        <w:rPr>
          <w:noProof/>
        </w:rPr>
        <w:drawing>
          <wp:anchor distT="0" distB="0" distL="114300" distR="114300" simplePos="0" relativeHeight="251634688" behindDoc="0" locked="0" layoutInCell="1" allowOverlap="1" wp14:anchorId="57872D4F" wp14:editId="77E226FB">
            <wp:simplePos x="0" y="0"/>
            <wp:positionH relativeFrom="column">
              <wp:posOffset>3193415</wp:posOffset>
            </wp:positionH>
            <wp:positionV relativeFrom="paragraph">
              <wp:posOffset>4333240</wp:posOffset>
            </wp:positionV>
            <wp:extent cx="2317750" cy="1866900"/>
            <wp:effectExtent l="0" t="0" r="6350" b="0"/>
            <wp:wrapTight wrapText="bothSides">
              <wp:wrapPolygon edited="0">
                <wp:start x="0" y="0"/>
                <wp:lineTo x="0" y="21380"/>
                <wp:lineTo x="21482" y="21380"/>
                <wp:lineTo x="21482"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3641" t="7979" r="8566"/>
                    <a:stretch>
                      <a:fillRect/>
                    </a:stretch>
                  </pic:blipFill>
                  <pic:spPr bwMode="auto">
                    <a:xfrm>
                      <a:off x="0" y="0"/>
                      <a:ext cx="2317750" cy="1866900"/>
                    </a:xfrm>
                    <a:prstGeom prst="rect">
                      <a:avLst/>
                    </a:prstGeom>
                    <a:noFill/>
                  </pic:spPr>
                </pic:pic>
              </a:graphicData>
            </a:graphic>
            <wp14:sizeRelH relativeFrom="page">
              <wp14:pctWidth>0</wp14:pctWidth>
            </wp14:sizeRelH>
            <wp14:sizeRelV relativeFrom="page">
              <wp14:pctHeight>0</wp14:pctHeight>
            </wp14:sizeRelV>
          </wp:anchor>
        </w:drawing>
      </w:r>
      <w:r w:rsidR="009E06F3">
        <w:rPr>
          <w:noProof/>
        </w:rPr>
        <w:drawing>
          <wp:anchor distT="0" distB="0" distL="114300" distR="114300" simplePos="0" relativeHeight="251635712" behindDoc="0" locked="0" layoutInCell="1" allowOverlap="1" wp14:anchorId="39FE71FB" wp14:editId="71677B54">
            <wp:simplePos x="0" y="0"/>
            <wp:positionH relativeFrom="column">
              <wp:posOffset>262255</wp:posOffset>
            </wp:positionH>
            <wp:positionV relativeFrom="paragraph">
              <wp:posOffset>4331970</wp:posOffset>
            </wp:positionV>
            <wp:extent cx="2419985" cy="1944370"/>
            <wp:effectExtent l="76200" t="76200" r="132715" b="132080"/>
            <wp:wrapTight wrapText="bothSides">
              <wp:wrapPolygon edited="0">
                <wp:start x="-340" y="-847"/>
                <wp:lineTo x="-680" y="-635"/>
                <wp:lineTo x="-680" y="22009"/>
                <wp:lineTo x="-340" y="22856"/>
                <wp:lineTo x="22274" y="22856"/>
                <wp:lineTo x="22615" y="19893"/>
                <wp:lineTo x="22615" y="2751"/>
                <wp:lineTo x="22274" y="-423"/>
                <wp:lineTo x="22274" y="-847"/>
                <wp:lineTo x="-340" y="-847"/>
              </wp:wrapPolygon>
            </wp:wrapTight>
            <wp:docPr id="20" name="صورة 20" descr="C:\Users\Dr.Aseel al-Hsani\AppData\Local\Microsoft\Windows\Temporary Internet Files\Content.Word\IMG_0765.jpg"/>
            <wp:cNvGraphicFramePr/>
            <a:graphic xmlns:a="http://schemas.openxmlformats.org/drawingml/2006/main">
              <a:graphicData uri="http://schemas.openxmlformats.org/drawingml/2006/picture">
                <pic:pic xmlns:pic="http://schemas.openxmlformats.org/drawingml/2006/picture">
                  <pic:nvPicPr>
                    <pic:cNvPr id="20" name="Picture 9" descr="C:\Users\Dr.Aseel al-Hsani\AppData\Local\Microsoft\Windows\Temporary Internet Files\Content.Word\IMG_0765.jpg"/>
                    <pic:cNvPicPr/>
                  </pic:nvPicPr>
                  <pic:blipFill>
                    <a:blip r:embed="rId14" cstate="print"/>
                    <a:srcRect t="28324" r="22280"/>
                    <a:stretch>
                      <a:fillRect/>
                    </a:stretch>
                  </pic:blipFill>
                  <pic:spPr bwMode="auto">
                    <a:xfrm>
                      <a:off x="0" y="0"/>
                      <a:ext cx="2419985" cy="1944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06F3">
        <w:rPr>
          <w:noProof/>
        </w:rPr>
        <w:drawing>
          <wp:anchor distT="0" distB="0" distL="114300" distR="114300" simplePos="0" relativeHeight="251637760" behindDoc="0" locked="0" layoutInCell="1" allowOverlap="1" wp14:anchorId="29F33ADB" wp14:editId="7325A844">
            <wp:simplePos x="0" y="0"/>
            <wp:positionH relativeFrom="column">
              <wp:posOffset>3253105</wp:posOffset>
            </wp:positionH>
            <wp:positionV relativeFrom="paragraph">
              <wp:posOffset>224155</wp:posOffset>
            </wp:positionV>
            <wp:extent cx="2298065" cy="1877695"/>
            <wp:effectExtent l="76200" t="76200" r="140335" b="141605"/>
            <wp:wrapTight wrapText="bothSides">
              <wp:wrapPolygon edited="0">
                <wp:start x="-358" y="-877"/>
                <wp:lineTo x="-716" y="-657"/>
                <wp:lineTo x="-716" y="22133"/>
                <wp:lineTo x="-358" y="23010"/>
                <wp:lineTo x="22382" y="23010"/>
                <wp:lineTo x="22740" y="20599"/>
                <wp:lineTo x="22740" y="2849"/>
                <wp:lineTo x="22382" y="-438"/>
                <wp:lineTo x="22382" y="-877"/>
                <wp:lineTo x="-358" y="-877"/>
              </wp:wrapPolygon>
            </wp:wrapTight>
            <wp:docPr id="13" name="صورة 13" descr="C:\Users\Dr.Aseel al-Hsani\Pictures\صور بحث كلال بالليزر\صورة١٠٦٨.jpg"/>
            <wp:cNvGraphicFramePr/>
            <a:graphic xmlns:a="http://schemas.openxmlformats.org/drawingml/2006/main">
              <a:graphicData uri="http://schemas.openxmlformats.org/drawingml/2006/picture">
                <pic:pic xmlns:pic="http://schemas.openxmlformats.org/drawingml/2006/picture">
                  <pic:nvPicPr>
                    <pic:cNvPr id="9" name="Picture 4" descr="C:\Users\Dr.Aseel al-Hsani\Pictures\صور بحث كلال بالليزر\صورة١٠٦٨.jpg"/>
                    <pic:cNvPicPr/>
                  </pic:nvPicPr>
                  <pic:blipFill>
                    <a:blip r:embed="rId15" cstate="print"/>
                    <a:srcRect/>
                    <a:stretch>
                      <a:fillRect/>
                    </a:stretch>
                  </pic:blipFill>
                  <pic:spPr bwMode="auto">
                    <a:xfrm>
                      <a:off x="0" y="0"/>
                      <a:ext cx="2298065" cy="1877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06F3">
        <w:rPr>
          <w:noProof/>
        </w:rPr>
        <w:drawing>
          <wp:anchor distT="0" distB="0" distL="114300" distR="114300" simplePos="0" relativeHeight="251680768" behindDoc="0" locked="0" layoutInCell="1" allowOverlap="1" wp14:anchorId="4991252F" wp14:editId="604C5337">
            <wp:simplePos x="0" y="0"/>
            <wp:positionH relativeFrom="column">
              <wp:posOffset>203200</wp:posOffset>
            </wp:positionH>
            <wp:positionV relativeFrom="paragraph">
              <wp:posOffset>226695</wp:posOffset>
            </wp:positionV>
            <wp:extent cx="2475230" cy="1981200"/>
            <wp:effectExtent l="76200" t="76200" r="134620" b="133350"/>
            <wp:wrapTight wrapText="bothSides">
              <wp:wrapPolygon edited="0">
                <wp:start x="-332" y="-831"/>
                <wp:lineTo x="-665" y="-623"/>
                <wp:lineTo x="-665" y="22015"/>
                <wp:lineTo x="-332" y="22846"/>
                <wp:lineTo x="22276" y="22846"/>
                <wp:lineTo x="22276" y="22638"/>
                <wp:lineTo x="22609" y="19523"/>
                <wp:lineTo x="22609" y="2700"/>
                <wp:lineTo x="22276" y="-415"/>
                <wp:lineTo x="22276" y="-831"/>
                <wp:lineTo x="-332" y="-831"/>
              </wp:wrapPolygon>
            </wp:wrapTight>
            <wp:docPr id="21" name="صورة 21" descr="C:\Users\Dr.Aseel al-Hsani\Pictures\صور بحث كلال بالليزر\صورة١٠٦٥.jpg"/>
            <wp:cNvGraphicFramePr/>
            <a:graphic xmlns:a="http://schemas.openxmlformats.org/drawingml/2006/main">
              <a:graphicData uri="http://schemas.openxmlformats.org/drawingml/2006/picture">
                <pic:pic xmlns:pic="http://schemas.openxmlformats.org/drawingml/2006/picture">
                  <pic:nvPicPr>
                    <pic:cNvPr id="3" name="Picture 3" descr="C:\Users\Dr.Aseel al-Hsani\Pictures\صور بحث كلال بالليزر\صورة١٠٦٥.jpg"/>
                    <pic:cNvPicPr/>
                  </pic:nvPicPr>
                  <pic:blipFill>
                    <a:blip r:embed="rId16" cstate="print"/>
                    <a:srcRect/>
                    <a:stretch>
                      <a:fillRect/>
                    </a:stretch>
                  </pic:blipFill>
                  <pic:spPr bwMode="auto">
                    <a:xfrm>
                      <a:off x="0" y="0"/>
                      <a:ext cx="2475230"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06F3">
        <w:rPr>
          <w:noProof/>
        </w:rPr>
        <mc:AlternateContent>
          <mc:Choice Requires="wps">
            <w:drawing>
              <wp:anchor distT="0" distB="0" distL="114300" distR="114300" simplePos="0" relativeHeight="251639808" behindDoc="0" locked="0" layoutInCell="1" allowOverlap="1" wp14:anchorId="6B2153CC" wp14:editId="7898ABBF">
                <wp:simplePos x="0" y="0"/>
                <wp:positionH relativeFrom="column">
                  <wp:posOffset>897890</wp:posOffset>
                </wp:positionH>
                <wp:positionV relativeFrom="paragraph">
                  <wp:posOffset>2384425</wp:posOffset>
                </wp:positionV>
                <wp:extent cx="1045210" cy="346075"/>
                <wp:effectExtent l="0" t="0" r="0" b="0"/>
                <wp:wrapTight wrapText="bothSides">
                  <wp:wrapPolygon edited="0">
                    <wp:start x="787" y="0"/>
                    <wp:lineTo x="787" y="20213"/>
                    <wp:lineTo x="20471" y="20213"/>
                    <wp:lineTo x="20471" y="0"/>
                    <wp:lineTo x="787" y="0"/>
                  </wp:wrapPolygon>
                </wp:wrapTight>
                <wp:docPr id="9" name="مربع ن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pStyle w:val="a5"/>
                              <w:numPr>
                                <w:ilvl w:val="0"/>
                                <w:numId w:val="13"/>
                              </w:numPr>
                              <w:rPr>
                                <w:rFonts w:ascii="Times New Roman" w:hAnsi="Times New Roman" w:cs="Times New Roman"/>
                                <w:b/>
                                <w:bCs/>
                                <w:sz w:val="24"/>
                                <w:szCs w:val="24"/>
                              </w:rPr>
                            </w:pPr>
                            <w:r>
                              <w:rPr>
                                <w:rFonts w:ascii="Times New Roman" w:hAnsi="Times New Roman" w:cs="Times New Roman"/>
                                <w:b/>
                                <w:bCs/>
                                <w:sz w:val="24"/>
                                <w:szCs w:val="24"/>
                              </w:rPr>
                              <w:t xml:space="preserve">pulse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153CC" id="مربع نص 9" o:spid="_x0000_s1032" type="#_x0000_t202" style="position:absolute;margin-left:70.7pt;margin-top:187.75pt;width:82.3pt;height:2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" filled="f" stroked="f">
                <v:textbox>
                  <w:txbxContent>
                    <w:p w:rsidR="00A66F3E" w:rsidRDefault="00A66F3E" w:rsidP="00A66F3E">
                      <w:pPr>
                        <w:pStyle w:val="ListParagraph"/>
                        <w:numPr>
                          <w:ilvl w:val="0"/>
                          <w:numId w:val="13"/>
                        </w:numPr>
                        <w:rPr>
                          <w:rFonts w:ascii="Times New Roman" w:hAnsi="Times New Roman" w:cs="Times New Roman"/>
                          <w:b/>
                          <w:bCs/>
                          <w:sz w:val="24"/>
                          <w:szCs w:val="24"/>
                        </w:rPr>
                      </w:pPr>
                      <w:r>
                        <w:rPr>
                          <w:rFonts w:ascii="Times New Roman" w:hAnsi="Times New Roman" w:cs="Times New Roman"/>
                          <w:b/>
                          <w:bCs/>
                          <w:sz w:val="24"/>
                          <w:szCs w:val="24"/>
                        </w:rPr>
                        <w:t xml:space="preserve">pulse      </w:t>
                      </w:r>
                    </w:p>
                  </w:txbxContent>
                </v:textbox>
                <w10:wrap type="tight"/>
              </v:shape>
            </w:pict>
          </mc:Fallback>
        </mc:AlternateContent>
      </w:r>
      <w:r w:rsidR="009E06F3">
        <w:rPr>
          <w:noProof/>
        </w:rPr>
        <mc:AlternateContent>
          <mc:Choice Requires="wps">
            <w:drawing>
              <wp:anchor distT="0" distB="0" distL="114300" distR="114300" simplePos="0" relativeHeight="251636736" behindDoc="0" locked="0" layoutInCell="1" allowOverlap="1" wp14:anchorId="1401BB25" wp14:editId="21753E8E">
                <wp:simplePos x="0" y="0"/>
                <wp:positionH relativeFrom="column">
                  <wp:posOffset>3841750</wp:posOffset>
                </wp:positionH>
                <wp:positionV relativeFrom="paragraph">
                  <wp:posOffset>2321560</wp:posOffset>
                </wp:positionV>
                <wp:extent cx="1045210" cy="346075"/>
                <wp:effectExtent l="0" t="0" r="0" b="0"/>
                <wp:wrapTight wrapText="bothSides">
                  <wp:wrapPolygon edited="0">
                    <wp:start x="787" y="0"/>
                    <wp:lineTo x="787" y="20213"/>
                    <wp:lineTo x="20471" y="20213"/>
                    <wp:lineTo x="20471" y="0"/>
                    <wp:lineTo x="787" y="0"/>
                  </wp:wrapPolygon>
                </wp:wrapTight>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pStyle w:val="a5"/>
                              <w:numPr>
                                <w:ilvl w:val="0"/>
                                <w:numId w:val="12"/>
                              </w:numPr>
                              <w:rPr>
                                <w:rFonts w:ascii="Times New Roman" w:hAnsi="Times New Roman" w:cs="Times New Roman"/>
                                <w:b/>
                                <w:bCs/>
                                <w:sz w:val="24"/>
                                <w:szCs w:val="24"/>
                              </w:rPr>
                            </w:pPr>
                            <w:r>
                              <w:rPr>
                                <w:rFonts w:ascii="Times New Roman" w:hAnsi="Times New Roman" w:cs="Times New Roman"/>
                                <w:b/>
                                <w:bCs/>
                                <w:sz w:val="24"/>
                                <w:szCs w:val="24"/>
                              </w:rPr>
                              <w:t xml:space="preserve">band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1BB25" id="مربع نص 14" o:spid="_x0000_s1033" type="#_x0000_t202" style="position:absolute;margin-left:302.5pt;margin-top:182.8pt;width:82.3pt;height:2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" filled="f" stroked="f">
                <v:textbox>
                  <w:txbxContent>
                    <w:p w:rsidR="00A66F3E" w:rsidRDefault="00A66F3E" w:rsidP="00A66F3E">
                      <w:pPr>
                        <w:pStyle w:val="ListParagraph"/>
                        <w:numPr>
                          <w:ilvl w:val="0"/>
                          <w:numId w:val="12"/>
                        </w:numPr>
                        <w:rPr>
                          <w:rFonts w:ascii="Times New Roman" w:hAnsi="Times New Roman" w:cs="Times New Roman"/>
                          <w:b/>
                          <w:bCs/>
                          <w:sz w:val="24"/>
                          <w:szCs w:val="24"/>
                        </w:rPr>
                      </w:pPr>
                      <w:r>
                        <w:rPr>
                          <w:rFonts w:ascii="Times New Roman" w:hAnsi="Times New Roman" w:cs="Times New Roman"/>
                          <w:b/>
                          <w:bCs/>
                          <w:sz w:val="24"/>
                          <w:szCs w:val="24"/>
                        </w:rPr>
                        <w:t xml:space="preserve">band      </w:t>
                      </w:r>
                    </w:p>
                  </w:txbxContent>
                </v:textbox>
                <w10:wrap type="tight"/>
              </v:shape>
            </w:pict>
          </mc:Fallback>
        </mc:AlternateContent>
      </w:r>
      <w:r w:rsidR="009E06F3">
        <w:rPr>
          <w:noProof/>
        </w:rPr>
        <mc:AlternateContent>
          <mc:Choice Requires="wps">
            <w:drawing>
              <wp:anchor distT="0" distB="0" distL="114300" distR="114300" simplePos="0" relativeHeight="251638784" behindDoc="0" locked="0" layoutInCell="1" allowOverlap="1" wp14:anchorId="29ED8556" wp14:editId="1820ED1E">
                <wp:simplePos x="0" y="0"/>
                <wp:positionH relativeFrom="column">
                  <wp:posOffset>1621790</wp:posOffset>
                </wp:positionH>
                <wp:positionV relativeFrom="paragraph">
                  <wp:posOffset>2823845</wp:posOffset>
                </wp:positionV>
                <wp:extent cx="3095625" cy="395605"/>
                <wp:effectExtent l="0" t="0" r="0" b="4445"/>
                <wp:wrapTight wrapText="bothSides">
                  <wp:wrapPolygon edited="0">
                    <wp:start x="266" y="0"/>
                    <wp:lineTo x="266" y="20803"/>
                    <wp:lineTo x="21135" y="20803"/>
                    <wp:lineTo x="21135" y="0"/>
                    <wp:lineTo x="266"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rPr>
                                <w:rFonts w:ascii="Times New Roman" w:hAnsi="Times New Roman" w:cs="Times New Roman"/>
                                <w:b/>
                                <w:bCs/>
                                <w:sz w:val="24"/>
                                <w:szCs w:val="24"/>
                              </w:rPr>
                            </w:pPr>
                            <w:r>
                              <w:rPr>
                                <w:rFonts w:ascii="Times New Roman" w:hAnsi="Times New Roman" w:cs="Times New Roman"/>
                                <w:b/>
                                <w:bCs/>
                                <w:sz w:val="24"/>
                                <w:szCs w:val="24"/>
                              </w:rPr>
                              <w:t>Figure(3) laser devices: a)pulse</w:t>
                            </w:r>
                            <w:r w:rsidR="009E06F3">
                              <w:rPr>
                                <w:rFonts w:ascii="Times New Roman" w:hAnsi="Times New Roman" w:cs="Times New Roman"/>
                                <w:b/>
                                <w:bCs/>
                                <w:sz w:val="24"/>
                                <w:szCs w:val="24"/>
                              </w:rPr>
                              <w:t xml:space="preserve"> </w:t>
                            </w:r>
                            <w:r>
                              <w:rPr>
                                <w:rFonts w:ascii="Times New Roman" w:hAnsi="Times New Roman" w:cs="Times New Roman"/>
                                <w:b/>
                                <w:bCs/>
                                <w:sz w:val="24"/>
                                <w:szCs w:val="24"/>
                              </w:rPr>
                              <w:t xml:space="preserve">(Nd : YAG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ED8556" id="مربع نص 12" o:spid="_x0000_s1034" type="#_x0000_t202" style="position:absolute;margin-left:127.7pt;margin-top:222.35pt;width:243.75pt;height:31.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P3zQIAAMc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" filled="f" stroked="f">
                <v:textbox>
                  <w:txbxContent>
                    <w:p w:rsidR="00A66F3E" w:rsidRDefault="00A66F3E" w:rsidP="00A66F3E">
                      <w:pPr>
                        <w:rPr>
                          <w:rFonts w:ascii="Times New Roman" w:hAnsi="Times New Roman" w:cs="Times New Roman"/>
                          <w:b/>
                          <w:bCs/>
                          <w:sz w:val="24"/>
                          <w:szCs w:val="24"/>
                        </w:rPr>
                      </w:pPr>
                      <w:proofErr w:type="gramStart"/>
                      <w:r>
                        <w:rPr>
                          <w:rFonts w:ascii="Times New Roman" w:hAnsi="Times New Roman" w:cs="Times New Roman"/>
                          <w:b/>
                          <w:bCs/>
                          <w:sz w:val="24"/>
                          <w:szCs w:val="24"/>
                        </w:rPr>
                        <w:t>Figure(</w:t>
                      </w:r>
                      <w:proofErr w:type="gramEnd"/>
                      <w:r>
                        <w:rPr>
                          <w:rFonts w:ascii="Times New Roman" w:hAnsi="Times New Roman" w:cs="Times New Roman"/>
                          <w:b/>
                          <w:bCs/>
                          <w:sz w:val="24"/>
                          <w:szCs w:val="24"/>
                        </w:rPr>
                        <w:t>3) laser devices: a)pulse</w:t>
                      </w:r>
                      <w:r w:rsidR="009E06F3">
                        <w:rPr>
                          <w:rFonts w:ascii="Times New Roman" w:hAnsi="Times New Roman" w:cs="Times New Roman"/>
                          <w:b/>
                          <w:bCs/>
                          <w:sz w:val="24"/>
                          <w:szCs w:val="24"/>
                        </w:rPr>
                        <w:t xml:space="preserve"> </w:t>
                      </w:r>
                      <w:r>
                        <w:rPr>
                          <w:rFonts w:ascii="Times New Roman" w:hAnsi="Times New Roman" w:cs="Times New Roman"/>
                          <w:b/>
                          <w:bCs/>
                          <w:sz w:val="24"/>
                          <w:szCs w:val="24"/>
                        </w:rPr>
                        <w:t>(</w:t>
                      </w:r>
                      <w:proofErr w:type="spellStart"/>
                      <w:r>
                        <w:rPr>
                          <w:rFonts w:ascii="Times New Roman" w:hAnsi="Times New Roman" w:cs="Times New Roman"/>
                          <w:b/>
                          <w:bCs/>
                          <w:sz w:val="24"/>
                          <w:szCs w:val="24"/>
                        </w:rPr>
                        <w:t>Nd</w:t>
                      </w:r>
                      <w:proofErr w:type="spellEnd"/>
                      <w:r>
                        <w:rPr>
                          <w:rFonts w:ascii="Times New Roman" w:hAnsi="Times New Roman" w:cs="Times New Roman"/>
                          <w:b/>
                          <w:bCs/>
                          <w:sz w:val="24"/>
                          <w:szCs w:val="24"/>
                        </w:rPr>
                        <w:t xml:space="preserve"> : YAG )        </w:t>
                      </w:r>
                    </w:p>
                  </w:txbxContent>
                </v:textbox>
                <w10:wrap type="tight"/>
              </v:shape>
            </w:pict>
          </mc:Fallback>
        </mc:AlternateContent>
      </w:r>
      <w:r w:rsidR="00A66F3E">
        <w:rPr>
          <w:rFonts w:ascii="Times New Roman" w:hAnsi="Times New Roman" w:cs="Times New Roman"/>
          <w:sz w:val="24"/>
          <w:szCs w:val="24"/>
        </w:rPr>
        <w:br w:type="page"/>
      </w:r>
    </w:p>
    <w:p w:rsidR="009E06F3" w:rsidRDefault="009E06F3" w:rsidP="00A66F3E">
      <w:pPr>
        <w:rPr>
          <w:rFonts w:ascii="Times New Roman" w:hAnsi="Times New Roman" w:cs="Times New Roman"/>
          <w:sz w:val="24"/>
          <w:szCs w:val="24"/>
        </w:rPr>
      </w:pPr>
    </w:p>
    <w:p w:rsidR="009E06F3" w:rsidRDefault="00BE5B32" w:rsidP="00A66F3E">
      <w:pPr>
        <w:rPr>
          <w:rFonts w:ascii="Times New Roman" w:hAnsi="Times New Roman" w:cs="Times New Roman"/>
          <w:sz w:val="24"/>
          <w:szCs w:val="24"/>
        </w:rPr>
      </w:pPr>
      <w:r>
        <w:rPr>
          <w:noProof/>
        </w:rPr>
        <w:drawing>
          <wp:anchor distT="0" distB="0" distL="114300" distR="114300" simplePos="0" relativeHeight="251644928" behindDoc="0" locked="0" layoutInCell="1" allowOverlap="1" wp14:anchorId="055A84C7" wp14:editId="7CA47365">
            <wp:simplePos x="0" y="0"/>
            <wp:positionH relativeFrom="column">
              <wp:posOffset>3009265</wp:posOffset>
            </wp:positionH>
            <wp:positionV relativeFrom="paragraph">
              <wp:posOffset>242570</wp:posOffset>
            </wp:positionV>
            <wp:extent cx="2712720" cy="1944370"/>
            <wp:effectExtent l="0" t="0" r="11430" b="17780"/>
            <wp:wrapTight wrapText="bothSides">
              <wp:wrapPolygon edited="0">
                <wp:start x="0" y="0"/>
                <wp:lineTo x="0" y="21586"/>
                <wp:lineTo x="21539" y="21586"/>
                <wp:lineTo x="21539" y="0"/>
                <wp:lineTo x="0" y="0"/>
              </wp:wrapPolygon>
            </wp:wrapTight>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E06F3">
        <w:rPr>
          <w:noProof/>
        </w:rPr>
        <w:drawing>
          <wp:anchor distT="0" distB="0" distL="114300" distR="114300" simplePos="0" relativeHeight="251642880" behindDoc="0" locked="0" layoutInCell="1" allowOverlap="1" wp14:anchorId="7644F11B" wp14:editId="4DE28022">
            <wp:simplePos x="0" y="0"/>
            <wp:positionH relativeFrom="column">
              <wp:posOffset>122555</wp:posOffset>
            </wp:positionH>
            <wp:positionV relativeFrom="paragraph">
              <wp:posOffset>290830</wp:posOffset>
            </wp:positionV>
            <wp:extent cx="2462530" cy="1938655"/>
            <wp:effectExtent l="0" t="0" r="13970" b="23495"/>
            <wp:wrapTight wrapText="bothSides">
              <wp:wrapPolygon edited="0">
                <wp:start x="0" y="0"/>
                <wp:lineTo x="0" y="21650"/>
                <wp:lineTo x="21555" y="21650"/>
                <wp:lineTo x="21555" y="0"/>
                <wp:lineTo x="0" y="0"/>
              </wp:wrapPolygon>
            </wp:wrapTight>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66F3E" w:rsidRDefault="00884ECE" w:rsidP="00A66F3E">
      <w:pPr>
        <w:rPr>
          <w:rFonts w:ascii="Times New Roman" w:hAnsi="Times New Roman" w:cs="Times New Roman"/>
          <w:sz w:val="24"/>
          <w:szCs w:val="24"/>
        </w:rPr>
      </w:pPr>
      <w:r>
        <w:rPr>
          <w:noProof/>
        </w:rPr>
        <w:drawing>
          <wp:anchor distT="0" distB="0" distL="114300" distR="114300" simplePos="0" relativeHeight="251641856" behindDoc="0" locked="0" layoutInCell="1" allowOverlap="1" wp14:anchorId="0E761147" wp14:editId="628188EA">
            <wp:simplePos x="0" y="0"/>
            <wp:positionH relativeFrom="column">
              <wp:posOffset>249555</wp:posOffset>
            </wp:positionH>
            <wp:positionV relativeFrom="paragraph">
              <wp:posOffset>2272665</wp:posOffset>
            </wp:positionV>
            <wp:extent cx="2838450" cy="1939925"/>
            <wp:effectExtent l="0" t="0" r="19050" b="22225"/>
            <wp:wrapTight wrapText="bothSides">
              <wp:wrapPolygon edited="0">
                <wp:start x="0" y="0"/>
                <wp:lineTo x="0" y="21635"/>
                <wp:lineTo x="21600" y="21635"/>
                <wp:lineTo x="21600" y="0"/>
                <wp:lineTo x="0" y="0"/>
              </wp:wrapPolygon>
            </wp:wrapTight>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E25BE">
        <w:rPr>
          <w:noProof/>
        </w:rPr>
        <w:drawing>
          <wp:anchor distT="0" distB="0" distL="114300" distR="114300" simplePos="0" relativeHeight="251640832" behindDoc="0" locked="0" layoutInCell="1" allowOverlap="1" wp14:anchorId="13248570" wp14:editId="7B1FCFDB">
            <wp:simplePos x="0" y="0"/>
            <wp:positionH relativeFrom="column">
              <wp:posOffset>-2580005</wp:posOffset>
            </wp:positionH>
            <wp:positionV relativeFrom="paragraph">
              <wp:posOffset>2273935</wp:posOffset>
            </wp:positionV>
            <wp:extent cx="2334895" cy="1938655"/>
            <wp:effectExtent l="0" t="0" r="27305" b="23495"/>
            <wp:wrapTight wrapText="bothSides">
              <wp:wrapPolygon edited="0">
                <wp:start x="0" y="0"/>
                <wp:lineTo x="0" y="21650"/>
                <wp:lineTo x="21676" y="21650"/>
                <wp:lineTo x="21676" y="0"/>
                <wp:lineTo x="0" y="0"/>
              </wp:wrapPolygon>
            </wp:wrapTight>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BE5B32">
        <w:rPr>
          <w:noProof/>
        </w:rPr>
        <mc:AlternateContent>
          <mc:Choice Requires="wps">
            <w:drawing>
              <wp:anchor distT="0" distB="0" distL="114300" distR="114300" simplePos="0" relativeHeight="251643904" behindDoc="0" locked="0" layoutInCell="1" allowOverlap="1" wp14:anchorId="462DC8CA" wp14:editId="657CBA55">
                <wp:simplePos x="0" y="0"/>
                <wp:positionH relativeFrom="column">
                  <wp:posOffset>-2574925</wp:posOffset>
                </wp:positionH>
                <wp:positionV relativeFrom="paragraph">
                  <wp:posOffset>4639310</wp:posOffset>
                </wp:positionV>
                <wp:extent cx="5602605" cy="598170"/>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0E25BE" w:rsidP="00A66F3E">
                            <w:pPr>
                              <w:tabs>
                                <w:tab w:val="left" w:pos="690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66F3E">
                              <w:rPr>
                                <w:rFonts w:ascii="Times New Roman" w:hAnsi="Times New Roman" w:cs="Times New Roman"/>
                                <w:b/>
                                <w:bCs/>
                                <w:sz w:val="24"/>
                                <w:szCs w:val="24"/>
                              </w:rPr>
                              <w:t xml:space="preserve">Figure ( 5)  S-N curve for Uni-direction, with and without center and edge  and between them   </w:t>
                            </w:r>
                            <w:r w:rsidR="00A66F3E">
                              <w:rPr>
                                <w:rFonts w:ascii="Times New Roman" w:hAnsi="Times New Roman" w:cs="Times New Roman"/>
                                <w:b/>
                                <w:bCs/>
                                <w:i/>
                                <w:iCs/>
                                <w:sz w:val="24"/>
                                <w:szCs w:val="24"/>
                              </w:rPr>
                              <w:t xml:space="preserve">puls </w:t>
                            </w:r>
                            <w:r w:rsidR="00A66F3E">
                              <w:rPr>
                                <w:rFonts w:ascii="Times New Roman" w:hAnsi="Times New Roman" w:cs="Times New Roman"/>
                                <w:b/>
                                <w:bCs/>
                                <w:sz w:val="24"/>
                                <w:szCs w:val="24"/>
                              </w:rPr>
                              <w:t>laser treatment</w:t>
                            </w:r>
                          </w:p>
                          <w:p w:rsidR="00A66F3E" w:rsidRDefault="00A66F3E" w:rsidP="00A66F3E">
                            <w:pPr>
                              <w:bidi/>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2DC8CA" id="مربع نص 6" o:spid="_x0000_s1035" type="#_x0000_t202" style="position:absolute;margin-left:-202.75pt;margin-top:365.3pt;width:441.15pt;height:4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" filled="f" stroked="f">
                <v:textbox>
                  <w:txbxContent>
                    <w:p w:rsidR="00A66F3E" w:rsidRDefault="000E25BE" w:rsidP="00A66F3E">
                      <w:pPr>
                        <w:tabs>
                          <w:tab w:val="left" w:pos="690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66F3E">
                        <w:rPr>
                          <w:rFonts w:ascii="Times New Roman" w:hAnsi="Times New Roman" w:cs="Times New Roman"/>
                          <w:b/>
                          <w:bCs/>
                          <w:sz w:val="24"/>
                          <w:szCs w:val="24"/>
                        </w:rPr>
                        <w:t xml:space="preserve">Figure </w:t>
                      </w:r>
                      <w:proofErr w:type="gramStart"/>
                      <w:r w:rsidR="00A66F3E">
                        <w:rPr>
                          <w:rFonts w:ascii="Times New Roman" w:hAnsi="Times New Roman" w:cs="Times New Roman"/>
                          <w:b/>
                          <w:bCs/>
                          <w:sz w:val="24"/>
                          <w:szCs w:val="24"/>
                        </w:rPr>
                        <w:t>( 5</w:t>
                      </w:r>
                      <w:proofErr w:type="gramEnd"/>
                      <w:r w:rsidR="00A66F3E">
                        <w:rPr>
                          <w:rFonts w:ascii="Times New Roman" w:hAnsi="Times New Roman" w:cs="Times New Roman"/>
                          <w:b/>
                          <w:bCs/>
                          <w:sz w:val="24"/>
                          <w:szCs w:val="24"/>
                        </w:rPr>
                        <w:t xml:space="preserve">)  S-N curve for </w:t>
                      </w:r>
                      <w:proofErr w:type="spellStart"/>
                      <w:r w:rsidR="00A66F3E">
                        <w:rPr>
                          <w:rFonts w:ascii="Times New Roman" w:hAnsi="Times New Roman" w:cs="Times New Roman"/>
                          <w:b/>
                          <w:bCs/>
                          <w:sz w:val="24"/>
                          <w:szCs w:val="24"/>
                        </w:rPr>
                        <w:t>Uni</w:t>
                      </w:r>
                      <w:proofErr w:type="spellEnd"/>
                      <w:r w:rsidR="00A66F3E">
                        <w:rPr>
                          <w:rFonts w:ascii="Times New Roman" w:hAnsi="Times New Roman" w:cs="Times New Roman"/>
                          <w:b/>
                          <w:bCs/>
                          <w:sz w:val="24"/>
                          <w:szCs w:val="24"/>
                        </w:rPr>
                        <w:t xml:space="preserve">-direction, with and without center and edge  and between them   </w:t>
                      </w:r>
                      <w:proofErr w:type="spellStart"/>
                      <w:r w:rsidR="00A66F3E">
                        <w:rPr>
                          <w:rFonts w:ascii="Times New Roman" w:hAnsi="Times New Roman" w:cs="Times New Roman"/>
                          <w:b/>
                          <w:bCs/>
                          <w:i/>
                          <w:iCs/>
                          <w:sz w:val="24"/>
                          <w:szCs w:val="24"/>
                        </w:rPr>
                        <w:t>puls</w:t>
                      </w:r>
                      <w:proofErr w:type="spellEnd"/>
                      <w:r w:rsidR="00A66F3E">
                        <w:rPr>
                          <w:rFonts w:ascii="Times New Roman" w:hAnsi="Times New Roman" w:cs="Times New Roman"/>
                          <w:b/>
                          <w:bCs/>
                          <w:i/>
                          <w:iCs/>
                          <w:sz w:val="24"/>
                          <w:szCs w:val="24"/>
                        </w:rPr>
                        <w:t xml:space="preserve"> </w:t>
                      </w:r>
                      <w:r w:rsidR="00A66F3E">
                        <w:rPr>
                          <w:rFonts w:ascii="Times New Roman" w:hAnsi="Times New Roman" w:cs="Times New Roman"/>
                          <w:b/>
                          <w:bCs/>
                          <w:sz w:val="24"/>
                          <w:szCs w:val="24"/>
                        </w:rPr>
                        <w:t>laser treatment</w:t>
                      </w:r>
                    </w:p>
                    <w:p w:rsidR="00A66F3E" w:rsidRDefault="00A66F3E" w:rsidP="00A66F3E">
                      <w:pPr>
                        <w:bidi/>
                        <w:rPr>
                          <w:b/>
                          <w:bCs/>
                        </w:rPr>
                      </w:pPr>
                    </w:p>
                  </w:txbxContent>
                </v:textbox>
                <w10:wrap type="square"/>
              </v:shape>
            </w:pict>
          </mc:Fallback>
        </mc:AlternateContent>
      </w:r>
      <w:r w:rsidR="00A66F3E">
        <w:rPr>
          <w:rFonts w:ascii="Times New Roman" w:hAnsi="Times New Roman" w:cs="Times New Roman"/>
          <w:sz w:val="24"/>
          <w:szCs w:val="24"/>
        </w:rPr>
        <w:br w:type="page"/>
      </w:r>
      <w:r w:rsidR="000E25BE">
        <w:rPr>
          <w:rFonts w:ascii="Times New Roman" w:hAnsi="Times New Roman" w:cs="Times New Roman"/>
          <w:sz w:val="24"/>
          <w:szCs w:val="24"/>
        </w:rPr>
        <w:t xml:space="preserve">    </w:t>
      </w:r>
    </w:p>
    <w:p w:rsidR="00A66F3E" w:rsidRDefault="009E06F3" w:rsidP="00A66F3E">
      <w:pPr>
        <w:rPr>
          <w:rFonts w:ascii="Times New Roman" w:hAnsi="Times New Roman" w:cs="Times New Roman"/>
          <w:sz w:val="24"/>
          <w:szCs w:val="24"/>
        </w:rPr>
      </w:pPr>
      <w:r>
        <w:rPr>
          <w:noProof/>
        </w:rPr>
        <mc:AlternateContent>
          <mc:Choice Requires="wps">
            <w:drawing>
              <wp:anchor distT="0" distB="0" distL="114300" distR="114300" simplePos="0" relativeHeight="251649024" behindDoc="0" locked="0" layoutInCell="1" allowOverlap="1" wp14:anchorId="42B7A1A5" wp14:editId="19C120BE">
                <wp:simplePos x="0" y="0"/>
                <wp:positionH relativeFrom="column">
                  <wp:posOffset>87630</wp:posOffset>
                </wp:positionH>
                <wp:positionV relativeFrom="paragraph">
                  <wp:posOffset>5147310</wp:posOffset>
                </wp:positionV>
                <wp:extent cx="5602605" cy="598170"/>
                <wp:effectExtent l="0" t="0" r="0" b="0"/>
                <wp:wrapSquare wrapText="bothSides"/>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bidi/>
                              <w:jc w:val="center"/>
                              <w:rPr>
                                <w:b/>
                                <w:bCs/>
                              </w:rPr>
                            </w:pPr>
                            <w:r>
                              <w:rPr>
                                <w:rFonts w:ascii="Times New Roman" w:hAnsi="Times New Roman" w:cs="Times New Roman"/>
                                <w:b/>
                                <w:bCs/>
                                <w:noProof/>
                                <w:sz w:val="24"/>
                                <w:szCs w:val="24"/>
                              </w:rPr>
                              <w:t xml:space="preserve">Figure ( 6)  S-N curve for 0/90, with and without center and edge  and between them  </w:t>
                            </w:r>
                            <w:r>
                              <w:rPr>
                                <w:rFonts w:ascii="Times New Roman" w:hAnsi="Times New Roman" w:cs="Times New Roman"/>
                                <w:b/>
                                <w:bCs/>
                                <w:i/>
                                <w:iCs/>
                                <w:noProof/>
                                <w:sz w:val="24"/>
                                <w:szCs w:val="24"/>
                              </w:rPr>
                              <w:t xml:space="preserve">puls </w:t>
                            </w:r>
                            <w:r>
                              <w:rPr>
                                <w:rFonts w:ascii="Times New Roman" w:hAnsi="Times New Roman" w:cs="Times New Roman"/>
                                <w:b/>
                                <w:bCs/>
                                <w:noProof/>
                                <w:sz w:val="24"/>
                                <w:szCs w:val="24"/>
                              </w:rPr>
                              <w:t>laser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B7A1A5" id="مربع نص 5" o:spid="_x0000_s1036" type="#_x0000_t202" style="position:absolute;margin-left:6.9pt;margin-top:405.3pt;width:441.15pt;height:4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" filled="f" stroked="f">
                <v:textbox>
                  <w:txbxContent>
                    <w:p w:rsidR="00A66F3E" w:rsidRDefault="00A66F3E" w:rsidP="00A66F3E">
                      <w:pPr>
                        <w:bidi/>
                        <w:jc w:val="center"/>
                        <w:rPr>
                          <w:b/>
                          <w:bCs/>
                        </w:rPr>
                      </w:pPr>
                      <w:r>
                        <w:rPr>
                          <w:rFonts w:ascii="Times New Roman" w:hAnsi="Times New Roman" w:cs="Times New Roman"/>
                          <w:b/>
                          <w:bCs/>
                          <w:noProof/>
                          <w:sz w:val="24"/>
                          <w:szCs w:val="24"/>
                        </w:rPr>
                        <w:t xml:space="preserve">Figure ( 6)  S-N curve for 0/90, with and without center and edge  and between them  </w:t>
                      </w:r>
                      <w:r>
                        <w:rPr>
                          <w:rFonts w:ascii="Times New Roman" w:hAnsi="Times New Roman" w:cs="Times New Roman"/>
                          <w:b/>
                          <w:bCs/>
                          <w:i/>
                          <w:iCs/>
                          <w:noProof/>
                          <w:sz w:val="24"/>
                          <w:szCs w:val="24"/>
                        </w:rPr>
                        <w:t xml:space="preserve">puls </w:t>
                      </w:r>
                      <w:r>
                        <w:rPr>
                          <w:rFonts w:ascii="Times New Roman" w:hAnsi="Times New Roman" w:cs="Times New Roman"/>
                          <w:b/>
                          <w:bCs/>
                          <w:noProof/>
                          <w:sz w:val="24"/>
                          <w:szCs w:val="24"/>
                        </w:rPr>
                        <w:t>laser treatment</w:t>
                      </w:r>
                    </w:p>
                  </w:txbxContent>
                </v:textbox>
                <w10:wrap type="square"/>
              </v:shape>
            </w:pict>
          </mc:Fallback>
        </mc:AlternateContent>
      </w:r>
      <w:r>
        <w:rPr>
          <w:noProof/>
        </w:rPr>
        <w:drawing>
          <wp:anchor distT="0" distB="0" distL="114300" distR="114300" simplePos="0" relativeHeight="251648000" behindDoc="0" locked="0" layoutInCell="1" allowOverlap="1" wp14:anchorId="3CDE52E2" wp14:editId="381E6D56">
            <wp:simplePos x="0" y="0"/>
            <wp:positionH relativeFrom="column">
              <wp:posOffset>2912745</wp:posOffset>
            </wp:positionH>
            <wp:positionV relativeFrom="paragraph">
              <wp:posOffset>2801620</wp:posOffset>
            </wp:positionV>
            <wp:extent cx="2602865" cy="1840865"/>
            <wp:effectExtent l="0" t="0" r="26035" b="26035"/>
            <wp:wrapTight wrapText="bothSides">
              <wp:wrapPolygon edited="0">
                <wp:start x="0" y="0"/>
                <wp:lineTo x="0" y="21682"/>
                <wp:lineTo x="21658" y="21682"/>
                <wp:lineTo x="21658" y="0"/>
                <wp:lineTo x="0" y="0"/>
              </wp:wrapPolygon>
            </wp:wrapTight>
            <wp:docPr id="23" name="مخطط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14:anchorId="02554FCB" wp14:editId="1DE2C02B">
            <wp:simplePos x="0" y="0"/>
            <wp:positionH relativeFrom="column">
              <wp:posOffset>85725</wp:posOffset>
            </wp:positionH>
            <wp:positionV relativeFrom="paragraph">
              <wp:posOffset>2771140</wp:posOffset>
            </wp:positionV>
            <wp:extent cx="2590800" cy="1865630"/>
            <wp:effectExtent l="0" t="0" r="19050" b="20320"/>
            <wp:wrapTight wrapText="bothSides">
              <wp:wrapPolygon edited="0">
                <wp:start x="0" y="0"/>
                <wp:lineTo x="0" y="21615"/>
                <wp:lineTo x="21600" y="21615"/>
                <wp:lineTo x="21600" y="0"/>
                <wp:lineTo x="0" y="0"/>
              </wp:wrapPolygon>
            </wp:wrapTight>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1EF2E58D" wp14:editId="675D17FB">
            <wp:simplePos x="0" y="0"/>
            <wp:positionH relativeFrom="column">
              <wp:posOffset>2894965</wp:posOffset>
            </wp:positionH>
            <wp:positionV relativeFrom="paragraph">
              <wp:posOffset>340360</wp:posOffset>
            </wp:positionV>
            <wp:extent cx="2614930" cy="1969135"/>
            <wp:effectExtent l="0" t="0" r="13970" b="12065"/>
            <wp:wrapTight wrapText="bothSides">
              <wp:wrapPolygon edited="0">
                <wp:start x="0" y="0"/>
                <wp:lineTo x="0" y="21523"/>
                <wp:lineTo x="21558" y="21523"/>
                <wp:lineTo x="21558" y="0"/>
                <wp:lineTo x="0" y="0"/>
              </wp:wrapPolygon>
            </wp:wrapTight>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796DD624" wp14:editId="05BD1ABE">
            <wp:simplePos x="0" y="0"/>
            <wp:positionH relativeFrom="column">
              <wp:posOffset>86360</wp:posOffset>
            </wp:positionH>
            <wp:positionV relativeFrom="paragraph">
              <wp:posOffset>343535</wp:posOffset>
            </wp:positionV>
            <wp:extent cx="2590800" cy="1962785"/>
            <wp:effectExtent l="0" t="0" r="19050" b="18415"/>
            <wp:wrapTight wrapText="bothSides">
              <wp:wrapPolygon edited="0">
                <wp:start x="0" y="0"/>
                <wp:lineTo x="0" y="21593"/>
                <wp:lineTo x="21600" y="21593"/>
                <wp:lineTo x="21600" y="0"/>
                <wp:lineTo x="0" y="0"/>
              </wp:wrapPolygon>
            </wp:wrapTight>
            <wp:docPr id="24" name="مخطط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A66F3E">
        <w:rPr>
          <w:rFonts w:ascii="Times New Roman" w:hAnsi="Times New Roman" w:cs="Times New Roman"/>
          <w:sz w:val="24"/>
          <w:szCs w:val="24"/>
        </w:rPr>
        <w:br w:type="page"/>
      </w:r>
    </w:p>
    <w:p w:rsidR="00A66F3E" w:rsidRDefault="00A66F3E" w:rsidP="00A66F3E">
      <w:pPr>
        <w:spacing w:line="240" w:lineRule="auto"/>
        <w:rPr>
          <w:rFonts w:ascii="Times New Roman" w:hAnsi="Times New Roman" w:cs="Times New Roman"/>
          <w:sz w:val="24"/>
          <w:szCs w:val="24"/>
        </w:rPr>
      </w:pPr>
    </w:p>
    <w:p w:rsidR="00A66F3E" w:rsidRDefault="009E06F3" w:rsidP="00A66F3E">
      <w:pPr>
        <w:rPr>
          <w:rFonts w:ascii="Times New Roman" w:hAnsi="Times New Roman" w:cs="Times New Roman"/>
          <w:sz w:val="24"/>
          <w:szCs w:val="24"/>
        </w:rPr>
      </w:pPr>
      <w:r>
        <w:rPr>
          <w:noProof/>
        </w:rPr>
        <mc:AlternateContent>
          <mc:Choice Requires="wps">
            <w:drawing>
              <wp:anchor distT="0" distB="0" distL="114300" distR="114300" simplePos="0" relativeHeight="251654144" behindDoc="0" locked="0" layoutInCell="1" allowOverlap="1" wp14:anchorId="145C7BF2" wp14:editId="3B0BA8CA">
                <wp:simplePos x="0" y="0"/>
                <wp:positionH relativeFrom="column">
                  <wp:posOffset>142875</wp:posOffset>
                </wp:positionH>
                <wp:positionV relativeFrom="paragraph">
                  <wp:posOffset>4469765</wp:posOffset>
                </wp:positionV>
                <wp:extent cx="5602605" cy="598170"/>
                <wp:effectExtent l="0" t="0" r="0" b="0"/>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(7) S-N curve for 45/-45, with and without center and edge and between them    </w:t>
                            </w:r>
                            <w:r>
                              <w:rPr>
                                <w:rFonts w:ascii="Times New Roman" w:hAnsi="Times New Roman" w:cs="Times New Roman"/>
                                <w:b/>
                                <w:bCs/>
                                <w:i/>
                                <w:iCs/>
                                <w:sz w:val="24"/>
                                <w:szCs w:val="24"/>
                              </w:rPr>
                              <w:t xml:space="preserve">puls </w:t>
                            </w:r>
                            <w:r>
                              <w:rPr>
                                <w:rFonts w:ascii="Times New Roman" w:hAnsi="Times New Roman" w:cs="Times New Roman"/>
                                <w:b/>
                                <w:bCs/>
                                <w:sz w:val="24"/>
                                <w:szCs w:val="24"/>
                              </w:rPr>
                              <w:t>laser treatment</w:t>
                            </w:r>
                          </w:p>
                          <w:p w:rsidR="00A66F3E" w:rsidRDefault="00A66F3E" w:rsidP="00A66F3E">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C7BF2" id="مربع نص 4" o:spid="_x0000_s1037" type="#_x0000_t202" style="position:absolute;margin-left:11.25pt;margin-top:351.95pt;width:441.15pt;height:4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" filled="f" stroked="f">
                <v:textbox>
                  <w:txbxContent>
                    <w:p w:rsidR="00A66F3E" w:rsidRDefault="00A66F3E" w:rsidP="00A66F3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(7) S-N curve for 45/-45, with and without center and edge and between them    </w:t>
                      </w:r>
                      <w:proofErr w:type="spellStart"/>
                      <w:r>
                        <w:rPr>
                          <w:rFonts w:ascii="Times New Roman" w:hAnsi="Times New Roman" w:cs="Times New Roman"/>
                          <w:b/>
                          <w:bCs/>
                          <w:i/>
                          <w:iCs/>
                          <w:sz w:val="24"/>
                          <w:szCs w:val="24"/>
                        </w:rPr>
                        <w:t>puls</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laser treatment</w:t>
                      </w:r>
                    </w:p>
                    <w:p w:rsidR="00A66F3E" w:rsidRDefault="00A66F3E" w:rsidP="00A66F3E">
                      <w:pPr>
                        <w:bidi/>
                      </w:pPr>
                    </w:p>
                  </w:txbxContent>
                </v:textbox>
                <w10:wrap type="square"/>
              </v:shape>
            </w:pict>
          </mc:Fallback>
        </mc:AlternateContent>
      </w:r>
      <w:r>
        <w:rPr>
          <w:noProof/>
        </w:rPr>
        <w:drawing>
          <wp:anchor distT="0" distB="0" distL="114300" distR="114300" simplePos="0" relativeHeight="251652096" behindDoc="0" locked="0" layoutInCell="1" allowOverlap="1" wp14:anchorId="0A2D191C" wp14:editId="7F28EE0E">
            <wp:simplePos x="0" y="0"/>
            <wp:positionH relativeFrom="column">
              <wp:posOffset>2954020</wp:posOffset>
            </wp:positionH>
            <wp:positionV relativeFrom="paragraph">
              <wp:posOffset>2138680</wp:posOffset>
            </wp:positionV>
            <wp:extent cx="2505710" cy="1731010"/>
            <wp:effectExtent l="0" t="0" r="27940" b="21590"/>
            <wp:wrapTight wrapText="bothSides">
              <wp:wrapPolygon edited="0">
                <wp:start x="0" y="0"/>
                <wp:lineTo x="0" y="21632"/>
                <wp:lineTo x="21677" y="21632"/>
                <wp:lineTo x="21677" y="0"/>
                <wp:lineTo x="0" y="0"/>
              </wp:wrapPolygon>
            </wp:wrapTight>
            <wp:docPr id="29" name="مخطط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604199B4" wp14:editId="4FB26994">
            <wp:simplePos x="0" y="0"/>
            <wp:positionH relativeFrom="column">
              <wp:posOffset>145415</wp:posOffset>
            </wp:positionH>
            <wp:positionV relativeFrom="paragraph">
              <wp:posOffset>2146300</wp:posOffset>
            </wp:positionV>
            <wp:extent cx="2505710" cy="1688465"/>
            <wp:effectExtent l="0" t="0" r="27940" b="26035"/>
            <wp:wrapTight wrapText="bothSides">
              <wp:wrapPolygon edited="0">
                <wp:start x="0" y="0"/>
                <wp:lineTo x="0" y="21689"/>
                <wp:lineTo x="21677" y="21689"/>
                <wp:lineTo x="21677" y="0"/>
                <wp:lineTo x="0" y="0"/>
              </wp:wrapPolygon>
            </wp:wrapTight>
            <wp:docPr id="28" name="مخطط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A892EC8" wp14:editId="4BD4643B">
            <wp:simplePos x="0" y="0"/>
            <wp:positionH relativeFrom="column">
              <wp:posOffset>81915</wp:posOffset>
            </wp:positionH>
            <wp:positionV relativeFrom="paragraph">
              <wp:posOffset>12700</wp:posOffset>
            </wp:positionV>
            <wp:extent cx="2517775" cy="1889760"/>
            <wp:effectExtent l="0" t="0" r="15875" b="15240"/>
            <wp:wrapTight wrapText="bothSides">
              <wp:wrapPolygon edited="0">
                <wp:start x="0" y="0"/>
                <wp:lineTo x="0" y="21556"/>
                <wp:lineTo x="21573" y="21556"/>
                <wp:lineTo x="21573" y="0"/>
                <wp:lineTo x="0" y="0"/>
              </wp:wrapPolygon>
            </wp:wrapTight>
            <wp:docPr id="34" name="مخطط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2E160067" wp14:editId="1D1A4883">
            <wp:simplePos x="0" y="0"/>
            <wp:positionH relativeFrom="column">
              <wp:posOffset>2962275</wp:posOffset>
            </wp:positionH>
            <wp:positionV relativeFrom="paragraph">
              <wp:posOffset>13970</wp:posOffset>
            </wp:positionV>
            <wp:extent cx="2614930" cy="1883410"/>
            <wp:effectExtent l="0" t="0" r="13970" b="21590"/>
            <wp:wrapTight wrapText="bothSides">
              <wp:wrapPolygon edited="0">
                <wp:start x="0" y="0"/>
                <wp:lineTo x="0" y="21629"/>
                <wp:lineTo x="21558" y="21629"/>
                <wp:lineTo x="21558" y="0"/>
                <wp:lineTo x="0" y="0"/>
              </wp:wrapPolygon>
            </wp:wrapTight>
            <wp:docPr id="37" name="مخطط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66F3E">
        <w:rPr>
          <w:rFonts w:ascii="Times New Roman" w:hAnsi="Times New Roman" w:cs="Times New Roman"/>
          <w:sz w:val="24"/>
          <w:szCs w:val="24"/>
        </w:rPr>
        <w:br w:type="page"/>
      </w:r>
    </w:p>
    <w:p w:rsidR="00A66F3E" w:rsidRDefault="00A66F3E" w:rsidP="00A66F3E">
      <w:pPr>
        <w:spacing w:line="240" w:lineRule="auto"/>
        <w:rPr>
          <w:rFonts w:ascii="Times New Roman" w:hAnsi="Times New Roman" w:cs="Times New Roman"/>
          <w:sz w:val="24"/>
          <w:szCs w:val="24"/>
        </w:rPr>
      </w:pPr>
    </w:p>
    <w:p w:rsidR="00A66F3E" w:rsidRDefault="00884ECE" w:rsidP="00A66F3E">
      <w:pPr>
        <w:spacing w:line="240" w:lineRule="auto"/>
        <w:rPr>
          <w:rFonts w:ascii="Times New Roman" w:hAnsi="Times New Roman" w:cs="Times New Roman"/>
          <w:sz w:val="24"/>
          <w:szCs w:val="24"/>
        </w:rPr>
      </w:pPr>
      <w:r>
        <w:rPr>
          <w:noProof/>
        </w:rPr>
        <w:drawing>
          <wp:anchor distT="0" distB="0" distL="114300" distR="114300" simplePos="0" relativeHeight="251656192" behindDoc="0" locked="0" layoutInCell="1" allowOverlap="1" wp14:anchorId="3402F74F" wp14:editId="70D66ED5">
            <wp:simplePos x="0" y="0"/>
            <wp:positionH relativeFrom="column">
              <wp:posOffset>427990</wp:posOffset>
            </wp:positionH>
            <wp:positionV relativeFrom="paragraph">
              <wp:posOffset>12700</wp:posOffset>
            </wp:positionV>
            <wp:extent cx="2645410" cy="2310130"/>
            <wp:effectExtent l="0" t="0" r="21590" b="13970"/>
            <wp:wrapTight wrapText="bothSides">
              <wp:wrapPolygon edited="0">
                <wp:start x="0" y="0"/>
                <wp:lineTo x="0" y="21553"/>
                <wp:lineTo x="21621" y="21553"/>
                <wp:lineTo x="21621" y="0"/>
                <wp:lineTo x="0" y="0"/>
              </wp:wrapPolygon>
            </wp:wrapTight>
            <wp:docPr id="40" name="مخطط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F5282D">
        <w:rPr>
          <w:noProof/>
        </w:rPr>
        <w:drawing>
          <wp:anchor distT="0" distB="0" distL="114300" distR="114300" simplePos="0" relativeHeight="251657216" behindDoc="0" locked="0" layoutInCell="1" allowOverlap="1" wp14:anchorId="55ABDF9E" wp14:editId="3DAEA609">
            <wp:simplePos x="0" y="0"/>
            <wp:positionH relativeFrom="column">
              <wp:posOffset>3388360</wp:posOffset>
            </wp:positionH>
            <wp:positionV relativeFrom="paragraph">
              <wp:posOffset>15875</wp:posOffset>
            </wp:positionV>
            <wp:extent cx="2645410" cy="2310130"/>
            <wp:effectExtent l="0" t="0" r="21590" b="13970"/>
            <wp:wrapSquare wrapText="bothSides"/>
            <wp:docPr id="44" name="مخطط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A66F3E" w:rsidRDefault="00A66F3E" w:rsidP="00A66F3E">
      <w:pPr>
        <w:spacing w:line="240" w:lineRule="auto"/>
        <w:rPr>
          <w:rFonts w:ascii="Times New Roman" w:hAnsi="Times New Roman" w:cs="Times New Roman"/>
          <w:sz w:val="24"/>
          <w:szCs w:val="24"/>
        </w:rPr>
      </w:pPr>
    </w:p>
    <w:p w:rsidR="00A66F3E" w:rsidRDefault="00A66F3E" w:rsidP="00A66F3E">
      <w:pPr>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posOffset>1320165</wp:posOffset>
            </wp:positionH>
            <wp:positionV relativeFrom="paragraph">
              <wp:posOffset>2023745</wp:posOffset>
            </wp:positionV>
            <wp:extent cx="3352800" cy="1877695"/>
            <wp:effectExtent l="0" t="0" r="19050" b="27305"/>
            <wp:wrapTight wrapText="bothSides">
              <wp:wrapPolygon edited="0">
                <wp:start x="0" y="0"/>
                <wp:lineTo x="0" y="21695"/>
                <wp:lineTo x="21600" y="21695"/>
                <wp:lineTo x="21600" y="0"/>
                <wp:lineTo x="0" y="0"/>
              </wp:wrapPolygon>
            </wp:wrapTight>
            <wp:docPr id="50" name="مخطط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596900</wp:posOffset>
                </wp:positionH>
                <wp:positionV relativeFrom="paragraph">
                  <wp:posOffset>4538345</wp:posOffset>
                </wp:positionV>
                <wp:extent cx="4838700" cy="514350"/>
                <wp:effectExtent l="0" t="4445" r="3175"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jc w:val="center"/>
                              <w:rPr>
                                <w:rFonts w:ascii="Times New Roman" w:hAnsi="Times New Roman" w:cs="Times New Roman"/>
                                <w:b/>
                                <w:bCs/>
                                <w:sz w:val="24"/>
                                <w:szCs w:val="24"/>
                              </w:rPr>
                            </w:pPr>
                            <w:r>
                              <w:rPr>
                                <w:rFonts w:ascii="Times New Roman" w:hAnsi="Times New Roman" w:cs="Times New Roman"/>
                                <w:b/>
                                <w:bCs/>
                                <w:sz w:val="24"/>
                                <w:szCs w:val="24"/>
                              </w:rPr>
                              <w:t>Figure (8): S-N curve for Uni-direction, with and without  center and near band laser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مربع نص 3" o:spid="_x0000_s1038" type="#_x0000_t202" style="position:absolute;margin-left:47pt;margin-top:357.35pt;width:381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" filled="f" stroked="f">
                <v:textbox>
                  <w:txbxContent>
                    <w:p w:rsidR="00A66F3E" w:rsidRDefault="00A66F3E" w:rsidP="00A66F3E">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(8): S-N curve for </w:t>
                      </w:r>
                      <w:proofErr w:type="spellStart"/>
                      <w:r>
                        <w:rPr>
                          <w:rFonts w:ascii="Times New Roman" w:hAnsi="Times New Roman" w:cs="Times New Roman"/>
                          <w:b/>
                          <w:bCs/>
                          <w:sz w:val="24"/>
                          <w:szCs w:val="24"/>
                        </w:rPr>
                        <w:t>Uni</w:t>
                      </w:r>
                      <w:proofErr w:type="spellEnd"/>
                      <w:r>
                        <w:rPr>
                          <w:rFonts w:ascii="Times New Roman" w:hAnsi="Times New Roman" w:cs="Times New Roman"/>
                          <w:b/>
                          <w:bCs/>
                          <w:sz w:val="24"/>
                          <w:szCs w:val="24"/>
                        </w:rPr>
                        <w:t xml:space="preserve">-direction, with and </w:t>
                      </w:r>
                      <w:proofErr w:type="gramStart"/>
                      <w:r>
                        <w:rPr>
                          <w:rFonts w:ascii="Times New Roman" w:hAnsi="Times New Roman" w:cs="Times New Roman"/>
                          <w:b/>
                          <w:bCs/>
                          <w:sz w:val="24"/>
                          <w:szCs w:val="24"/>
                        </w:rPr>
                        <w:t>without  center</w:t>
                      </w:r>
                      <w:proofErr w:type="gramEnd"/>
                      <w:r>
                        <w:rPr>
                          <w:rFonts w:ascii="Times New Roman" w:hAnsi="Times New Roman" w:cs="Times New Roman"/>
                          <w:b/>
                          <w:bCs/>
                          <w:sz w:val="24"/>
                          <w:szCs w:val="24"/>
                        </w:rPr>
                        <w:t xml:space="preserve"> and near band laser treatment</w:t>
                      </w:r>
                    </w:p>
                  </w:txbxContent>
                </v:textbox>
                <w10:wrap type="square"/>
              </v:shape>
            </w:pict>
          </mc:Fallback>
        </mc:AlternateContent>
      </w:r>
      <w:r>
        <w:rPr>
          <w:rFonts w:ascii="Times New Roman" w:hAnsi="Times New Roman" w:cs="Times New Roman"/>
          <w:sz w:val="24"/>
          <w:szCs w:val="24"/>
        </w:rPr>
        <w:br w:type="page"/>
      </w:r>
    </w:p>
    <w:p w:rsidR="00F5282D" w:rsidRDefault="00F5282D" w:rsidP="00A66F3E">
      <w:pPr>
        <w:spacing w:line="240" w:lineRule="auto"/>
        <w:rPr>
          <w:rFonts w:ascii="Times New Roman" w:hAnsi="Times New Roman" w:cs="Times New Roman"/>
          <w:sz w:val="24"/>
          <w:szCs w:val="24"/>
        </w:rPr>
      </w:pPr>
    </w:p>
    <w:p w:rsidR="00A66F3E" w:rsidRDefault="00F5282D" w:rsidP="00A66F3E">
      <w:pPr>
        <w:spacing w:line="240" w:lineRule="auto"/>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3C49751" wp14:editId="47EDC1C9">
            <wp:simplePos x="0" y="0"/>
            <wp:positionH relativeFrom="column">
              <wp:posOffset>1410970</wp:posOffset>
            </wp:positionH>
            <wp:positionV relativeFrom="paragraph">
              <wp:posOffset>2237740</wp:posOffset>
            </wp:positionV>
            <wp:extent cx="2810510" cy="2109470"/>
            <wp:effectExtent l="0" t="0" r="27940" b="24130"/>
            <wp:wrapTight wrapText="bothSides">
              <wp:wrapPolygon edited="0">
                <wp:start x="0" y="0"/>
                <wp:lineTo x="0" y="21652"/>
                <wp:lineTo x="21668" y="21652"/>
                <wp:lineTo x="21668" y="0"/>
                <wp:lineTo x="0" y="0"/>
              </wp:wrapPolygon>
            </wp:wrapTight>
            <wp:docPr id="45" name="مخطط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997A581" wp14:editId="79B52A7D">
            <wp:simplePos x="0" y="0"/>
            <wp:positionH relativeFrom="column">
              <wp:posOffset>3152140</wp:posOffset>
            </wp:positionH>
            <wp:positionV relativeFrom="paragraph">
              <wp:posOffset>64135</wp:posOffset>
            </wp:positionV>
            <wp:extent cx="2846705" cy="1974850"/>
            <wp:effectExtent l="0" t="0" r="10795" b="25400"/>
            <wp:wrapSquare wrapText="bothSides"/>
            <wp:docPr id="41" name="مخطط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62BFB71" wp14:editId="5059E575">
            <wp:simplePos x="0" y="0"/>
            <wp:positionH relativeFrom="column">
              <wp:posOffset>148590</wp:posOffset>
            </wp:positionH>
            <wp:positionV relativeFrom="paragraph">
              <wp:posOffset>66675</wp:posOffset>
            </wp:positionV>
            <wp:extent cx="2840990" cy="1974850"/>
            <wp:effectExtent l="0" t="0" r="16510" b="25400"/>
            <wp:wrapSquare wrapText="bothSides"/>
            <wp:docPr id="42" name="مخطط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A66F3E" w:rsidRDefault="00A66F3E" w:rsidP="00A66F3E">
      <w:pPr>
        <w:tabs>
          <w:tab w:val="left" w:pos="5359"/>
        </w:tabs>
        <w:spacing w:line="240" w:lineRule="auto"/>
        <w:jc w:val="center"/>
        <w:rPr>
          <w:rFonts w:ascii="Times New Roman" w:hAnsi="Times New Roman" w:cs="Times New Roman"/>
          <w:sz w:val="24"/>
          <w:szCs w:val="24"/>
        </w:rPr>
      </w:pPr>
    </w:p>
    <w:p w:rsidR="00A66F3E" w:rsidRDefault="00A66F3E" w:rsidP="00A66F3E">
      <w:pPr>
        <w:tabs>
          <w:tab w:val="left" w:pos="5359"/>
        </w:tabs>
        <w:spacing w:line="240" w:lineRule="auto"/>
        <w:jc w:val="center"/>
        <w:rPr>
          <w:rFonts w:ascii="Times New Roman" w:hAnsi="Times New Roman" w:cs="Times New Roman"/>
          <w:sz w:val="24"/>
          <w:szCs w:val="24"/>
        </w:rPr>
      </w:pPr>
    </w:p>
    <w:p w:rsidR="00A66F3E" w:rsidRDefault="00A66F3E" w:rsidP="00A66F3E">
      <w:pPr>
        <w:tabs>
          <w:tab w:val="left" w:pos="5359"/>
        </w:tabs>
        <w:spacing w:line="240" w:lineRule="auto"/>
        <w:jc w:val="center"/>
        <w:rPr>
          <w:rFonts w:ascii="Times New Roman" w:hAnsi="Times New Roman" w:cs="Times New Roman"/>
          <w:sz w:val="24"/>
          <w:szCs w:val="24"/>
        </w:rPr>
      </w:pPr>
    </w:p>
    <w:p w:rsidR="00A66F3E" w:rsidRDefault="00A66F3E" w:rsidP="00A66F3E">
      <w:pPr>
        <w:tabs>
          <w:tab w:val="left" w:pos="5359"/>
        </w:tabs>
        <w:spacing w:line="240" w:lineRule="auto"/>
        <w:jc w:val="center"/>
        <w:rPr>
          <w:rFonts w:ascii="Times New Roman" w:hAnsi="Times New Roman" w:cs="Times New Roman"/>
          <w:sz w:val="24"/>
          <w:szCs w:val="24"/>
        </w:rPr>
      </w:pPr>
    </w:p>
    <w:p w:rsidR="00A66F3E" w:rsidRDefault="00A66F3E" w:rsidP="00A66F3E">
      <w:pPr>
        <w:tabs>
          <w:tab w:val="left" w:pos="5359"/>
        </w:tabs>
        <w:spacing w:line="240" w:lineRule="auto"/>
        <w:jc w:val="center"/>
        <w:rPr>
          <w:rFonts w:ascii="Times New Roman" w:hAnsi="Times New Roman" w:cs="Times New Roman"/>
          <w:sz w:val="24"/>
          <w:szCs w:val="24"/>
        </w:rPr>
      </w:pPr>
    </w:p>
    <w:p w:rsidR="00A66F3E" w:rsidRDefault="00A66F3E" w:rsidP="00A66F3E">
      <w:pPr>
        <w:tabs>
          <w:tab w:val="left" w:pos="5359"/>
        </w:tabs>
        <w:spacing w:line="240" w:lineRule="auto"/>
        <w:jc w:val="center"/>
        <w:rPr>
          <w:rFonts w:ascii="Times New Roman" w:hAnsi="Times New Roman" w:cs="Times New Roman"/>
          <w:sz w:val="24"/>
          <w:szCs w:val="24"/>
        </w:rPr>
      </w:pPr>
    </w:p>
    <w:p w:rsidR="00A66F3E" w:rsidRDefault="00A66F3E" w:rsidP="00A66F3E">
      <w:pPr>
        <w:tabs>
          <w:tab w:val="left" w:pos="5359"/>
        </w:tabs>
        <w:spacing w:line="240" w:lineRule="auto"/>
        <w:jc w:val="center"/>
        <w:rPr>
          <w:rFonts w:ascii="Times New Roman" w:hAnsi="Times New Roman" w:cs="Times New Roman"/>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A66F3E" w:rsidRDefault="00A66F3E" w:rsidP="00A66F3E">
      <w:pPr>
        <w:tabs>
          <w:tab w:val="left" w:pos="5359"/>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Figure( 9)  S-N curve for 0/90, with and without center and near  </w:t>
      </w:r>
      <w:r>
        <w:rPr>
          <w:rFonts w:ascii="Times New Roman" w:hAnsi="Times New Roman" w:cs="Times New Roman"/>
          <w:b/>
          <w:bCs/>
          <w:i/>
          <w:iCs/>
          <w:sz w:val="24"/>
          <w:szCs w:val="24"/>
        </w:rPr>
        <w:t xml:space="preserve">band </w:t>
      </w:r>
      <w:r>
        <w:rPr>
          <w:rFonts w:ascii="Times New Roman" w:hAnsi="Times New Roman" w:cs="Times New Roman"/>
          <w:b/>
          <w:bCs/>
          <w:sz w:val="24"/>
          <w:szCs w:val="24"/>
        </w:rPr>
        <w:t xml:space="preserve">laser treatment </w:t>
      </w: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F5282D" w:rsidRDefault="00F5282D" w:rsidP="00A66F3E">
      <w:pPr>
        <w:tabs>
          <w:tab w:val="left" w:pos="5359"/>
        </w:tabs>
        <w:spacing w:line="240" w:lineRule="auto"/>
        <w:jc w:val="center"/>
        <w:rPr>
          <w:rFonts w:ascii="Times New Roman" w:hAnsi="Times New Roman" w:cs="Times New Roman"/>
          <w:b/>
          <w:bCs/>
          <w:sz w:val="24"/>
          <w:szCs w:val="24"/>
        </w:rPr>
      </w:pPr>
    </w:p>
    <w:p w:rsidR="00A66F3E" w:rsidRDefault="00A66F3E" w:rsidP="00A66F3E">
      <w:pPr>
        <w:tabs>
          <w:tab w:val="left" w:pos="5359"/>
        </w:tabs>
        <w:spacing w:line="240" w:lineRule="auto"/>
        <w:jc w:val="center"/>
        <w:rPr>
          <w:rFonts w:ascii="Times New Roman" w:hAnsi="Times New Roman" w:cs="Times New Roman"/>
          <w:sz w:val="24"/>
          <w:szCs w:val="24"/>
        </w:rPr>
      </w:pPr>
      <w:r>
        <w:rPr>
          <w:noProof/>
        </w:rPr>
        <w:drawing>
          <wp:anchor distT="0" distB="0" distL="114300" distR="114300" simplePos="0" relativeHeight="251663360" behindDoc="0" locked="0" layoutInCell="1" allowOverlap="1">
            <wp:simplePos x="0" y="0"/>
            <wp:positionH relativeFrom="column">
              <wp:posOffset>3232150</wp:posOffset>
            </wp:positionH>
            <wp:positionV relativeFrom="paragraph">
              <wp:posOffset>70485</wp:posOffset>
            </wp:positionV>
            <wp:extent cx="2621280" cy="1774190"/>
            <wp:effectExtent l="0" t="0" r="26670" b="16510"/>
            <wp:wrapTight wrapText="bothSides">
              <wp:wrapPolygon edited="0">
                <wp:start x="0" y="0"/>
                <wp:lineTo x="0" y="21569"/>
                <wp:lineTo x="21663" y="21569"/>
                <wp:lineTo x="21663" y="0"/>
                <wp:lineTo x="0" y="0"/>
              </wp:wrapPolygon>
            </wp:wrapTight>
            <wp:docPr id="39" name="مخطط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noProof/>
        </w:rPr>
        <w:drawing>
          <wp:anchor distT="0" distB="2794" distL="114300" distR="114300" simplePos="0" relativeHeight="251664384" behindDoc="0" locked="0" layoutInCell="1" allowOverlap="1">
            <wp:simplePos x="0" y="0"/>
            <wp:positionH relativeFrom="column">
              <wp:posOffset>280035</wp:posOffset>
            </wp:positionH>
            <wp:positionV relativeFrom="paragraph">
              <wp:posOffset>70485</wp:posOffset>
            </wp:positionV>
            <wp:extent cx="2767330" cy="1774190"/>
            <wp:effectExtent l="0" t="0" r="13970" b="16510"/>
            <wp:wrapTight wrapText="bothSides">
              <wp:wrapPolygon edited="0">
                <wp:start x="0" y="0"/>
                <wp:lineTo x="0" y="21569"/>
                <wp:lineTo x="21560" y="21569"/>
                <wp:lineTo x="21560" y="0"/>
                <wp:lineTo x="0" y="0"/>
              </wp:wrapPolygon>
            </wp:wrapTight>
            <wp:docPr id="46" name="مخطط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A66F3E" w:rsidRDefault="00A66F3E" w:rsidP="00A66F3E">
      <w:pPr>
        <w:tabs>
          <w:tab w:val="left" w:pos="5359"/>
        </w:tabs>
        <w:spacing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A66F3E" w:rsidRDefault="00884ECE" w:rsidP="00A66F3E">
      <w:pPr>
        <w:autoSpaceDE w:val="0"/>
        <w:autoSpaceDN w:val="0"/>
        <w:adjustRightInd w:val="0"/>
        <w:spacing w:after="0" w:line="240" w:lineRule="auto"/>
        <w:jc w:val="center"/>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FF7A922" wp14:editId="0B206E0C">
            <wp:simplePos x="0" y="0"/>
            <wp:positionH relativeFrom="column">
              <wp:posOffset>1449705</wp:posOffset>
            </wp:positionH>
            <wp:positionV relativeFrom="paragraph">
              <wp:posOffset>113030</wp:posOffset>
            </wp:positionV>
            <wp:extent cx="2627630" cy="1883410"/>
            <wp:effectExtent l="0" t="0" r="20320" b="21590"/>
            <wp:wrapTight wrapText="bothSides">
              <wp:wrapPolygon edited="0">
                <wp:start x="0" y="0"/>
                <wp:lineTo x="0" y="21629"/>
                <wp:lineTo x="21610" y="21629"/>
                <wp:lineTo x="21610" y="0"/>
                <wp:lineTo x="0" y="0"/>
              </wp:wrapPolygon>
            </wp:wrapTight>
            <wp:docPr id="38" name="مخطط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A66F3E" w:rsidRDefault="00A66F3E" w:rsidP="00A66F3E">
      <w:pPr>
        <w:autoSpaceDE w:val="0"/>
        <w:autoSpaceDN w:val="0"/>
        <w:adjustRightInd w:val="0"/>
        <w:spacing w:after="0" w:line="240" w:lineRule="auto"/>
        <w:jc w:val="center"/>
        <w:rPr>
          <w:rFonts w:ascii="Times New Roman" w:hAnsi="Times New Roman" w:cs="Times New Roman"/>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884ECE" w:rsidRDefault="00884ECE" w:rsidP="00A66F3E">
      <w:pPr>
        <w:autoSpaceDE w:val="0"/>
        <w:autoSpaceDN w:val="0"/>
        <w:adjustRightInd w:val="0"/>
        <w:spacing w:after="0" w:line="240" w:lineRule="auto"/>
        <w:jc w:val="center"/>
        <w:rPr>
          <w:rFonts w:ascii="Times New Roman" w:hAnsi="Times New Roman" w:cs="Times New Roman"/>
          <w:b/>
          <w:bCs/>
          <w:sz w:val="24"/>
          <w:szCs w:val="24"/>
        </w:rPr>
      </w:pPr>
    </w:p>
    <w:p w:rsidR="00A66F3E" w:rsidRDefault="00A66F3E" w:rsidP="00A66F3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Figure( 10)  S-N curve for 45/-45, with and without center and near  </w:t>
      </w:r>
      <w:r>
        <w:rPr>
          <w:rFonts w:ascii="Times New Roman" w:hAnsi="Times New Roman" w:cs="Times New Roman"/>
          <w:b/>
          <w:bCs/>
          <w:i/>
          <w:iCs/>
          <w:sz w:val="24"/>
          <w:szCs w:val="24"/>
        </w:rPr>
        <w:t xml:space="preserve">band </w:t>
      </w:r>
      <w:r>
        <w:rPr>
          <w:rFonts w:ascii="Times New Roman" w:hAnsi="Times New Roman" w:cs="Times New Roman"/>
          <w:b/>
          <w:bCs/>
          <w:sz w:val="24"/>
          <w:szCs w:val="24"/>
        </w:rPr>
        <w:t>laser treatment</w:t>
      </w: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bookmarkStart w:id="0" w:name="_GoBack"/>
      <w:bookmarkEnd w:id="0"/>
    </w:p>
    <w:p w:rsidR="00F5282D" w:rsidRDefault="00F5282D" w:rsidP="00A66F3E">
      <w:pPr>
        <w:autoSpaceDE w:val="0"/>
        <w:autoSpaceDN w:val="0"/>
        <w:adjustRightInd w:val="0"/>
        <w:spacing w:after="0" w:line="240" w:lineRule="auto"/>
        <w:jc w:val="center"/>
        <w:rPr>
          <w:rFonts w:ascii="Times New Roman" w:hAnsi="Times New Roman" w:cs="Times New Roman"/>
          <w:b/>
          <w:bCs/>
          <w:sz w:val="24"/>
          <w:szCs w:val="24"/>
        </w:rPr>
      </w:pPr>
    </w:p>
    <w:p w:rsidR="00A66F3E" w:rsidRDefault="00A66F3E" w:rsidP="00A66F3E">
      <w:pPr>
        <w:rPr>
          <w:rFonts w:ascii="Times New Roman" w:hAnsi="Times New Roman" w:cs="Times New Roman"/>
          <w:sz w:val="24"/>
          <w:szCs w:val="24"/>
        </w:rPr>
      </w:pPr>
      <w:r>
        <w:rPr>
          <w:noProof/>
        </w:rPr>
        <w:drawing>
          <wp:anchor distT="0" distB="0" distL="114300" distR="114300" simplePos="0" relativeHeight="251666432" behindDoc="0" locked="0" layoutInCell="1" allowOverlap="1">
            <wp:simplePos x="0" y="0"/>
            <wp:positionH relativeFrom="column">
              <wp:posOffset>390525</wp:posOffset>
            </wp:positionH>
            <wp:positionV relativeFrom="paragraph">
              <wp:posOffset>187960</wp:posOffset>
            </wp:positionV>
            <wp:extent cx="2517775" cy="2157730"/>
            <wp:effectExtent l="0" t="0" r="15875" b="13970"/>
            <wp:wrapSquare wrapText="bothSides"/>
            <wp:docPr id="55" name="مخطط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3347720</wp:posOffset>
            </wp:positionH>
            <wp:positionV relativeFrom="paragraph">
              <wp:posOffset>187960</wp:posOffset>
            </wp:positionV>
            <wp:extent cx="2480945" cy="2121535"/>
            <wp:effectExtent l="0" t="0" r="14605" b="12065"/>
            <wp:wrapSquare wrapText="bothSides"/>
            <wp:docPr id="53" name="مخطط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simplePos x="0" y="0"/>
                <wp:positionH relativeFrom="column">
                  <wp:posOffset>515620</wp:posOffset>
                </wp:positionH>
                <wp:positionV relativeFrom="paragraph">
                  <wp:posOffset>5772150</wp:posOffset>
                </wp:positionV>
                <wp:extent cx="5235575" cy="492760"/>
                <wp:effectExtent l="1270" t="0" r="1905" b="2540"/>
                <wp:wrapSquare wrapText="bothSides"/>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55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Default="00A66F3E" w:rsidP="00A66F3E">
                            <w:pPr>
                              <w:jc w:val="center"/>
                              <w:rPr>
                                <w:rFonts w:ascii="Times New Roman" w:hAnsi="Times New Roman" w:cs="Times New Roman"/>
                                <w:b/>
                                <w:bCs/>
                                <w:sz w:val="24"/>
                                <w:szCs w:val="24"/>
                              </w:rPr>
                            </w:pPr>
                            <w:r>
                              <w:rPr>
                                <w:rFonts w:ascii="Times New Roman" w:hAnsi="Times New Roman" w:cs="Times New Roman"/>
                                <w:b/>
                                <w:bCs/>
                                <w:sz w:val="24"/>
                                <w:szCs w:val="24"/>
                              </w:rPr>
                              <w:t>Figure (11) S-N curve for uni- direction, with and without laser treatment and steel reinforcement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مربع نص 2" o:spid="_x0000_s1039" type="#_x0000_t202" style="position:absolute;margin-left:40.6pt;margin-top:454.5pt;width:412.25pt;height:3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Ys0AIAAMY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" filled="f" stroked="f">
                <v:textbox>
                  <w:txbxContent>
                    <w:p w:rsidR="00A66F3E" w:rsidRDefault="00A66F3E" w:rsidP="00A66F3E">
                      <w:pPr>
                        <w:jc w:val="center"/>
                        <w:rPr>
                          <w:rFonts w:ascii="Times New Roman" w:hAnsi="Times New Roman" w:cs="Times New Roman"/>
                          <w:b/>
                          <w:bCs/>
                          <w:sz w:val="24"/>
                          <w:szCs w:val="24"/>
                        </w:rPr>
                      </w:pPr>
                      <w:r>
                        <w:rPr>
                          <w:rFonts w:ascii="Times New Roman" w:hAnsi="Times New Roman" w:cs="Times New Roman"/>
                          <w:b/>
                          <w:bCs/>
                          <w:sz w:val="24"/>
                          <w:szCs w:val="24"/>
                        </w:rPr>
                        <w:t xml:space="preserve">Figure (11) S-N curve for </w:t>
                      </w:r>
                      <w:proofErr w:type="spellStart"/>
                      <w:r>
                        <w:rPr>
                          <w:rFonts w:ascii="Times New Roman" w:hAnsi="Times New Roman" w:cs="Times New Roman"/>
                          <w:b/>
                          <w:bCs/>
                          <w:sz w:val="24"/>
                          <w:szCs w:val="24"/>
                        </w:rPr>
                        <w:t>uni</w:t>
                      </w:r>
                      <w:proofErr w:type="spellEnd"/>
                      <w:r>
                        <w:rPr>
                          <w:rFonts w:ascii="Times New Roman" w:hAnsi="Times New Roman" w:cs="Times New Roman"/>
                          <w:b/>
                          <w:bCs/>
                          <w:sz w:val="24"/>
                          <w:szCs w:val="24"/>
                        </w:rPr>
                        <w:t>- direction, with and without laser treatment and steel reinforcement</w:t>
                      </w:r>
                    </w:p>
                  </w:txbxContent>
                </v:textbox>
                <w10:wrap type="square"/>
              </v:shape>
            </w:pict>
          </mc:Fallback>
        </mc:AlternateContent>
      </w:r>
      <w:r>
        <w:rPr>
          <w:noProof/>
        </w:rPr>
        <w:drawing>
          <wp:anchor distT="0" distB="0" distL="114300" distR="114300" simplePos="0" relativeHeight="251669504" behindDoc="0" locked="0" layoutInCell="1" allowOverlap="1">
            <wp:simplePos x="0" y="0"/>
            <wp:positionH relativeFrom="column">
              <wp:posOffset>1925955</wp:posOffset>
            </wp:positionH>
            <wp:positionV relativeFrom="paragraph">
              <wp:posOffset>3010535</wp:posOffset>
            </wp:positionV>
            <wp:extent cx="2517775" cy="2078990"/>
            <wp:effectExtent l="0" t="0" r="15875" b="16510"/>
            <wp:wrapTight wrapText="bothSides">
              <wp:wrapPolygon edited="0">
                <wp:start x="0" y="0"/>
                <wp:lineTo x="0" y="21574"/>
                <wp:lineTo x="21573" y="21574"/>
                <wp:lineTo x="21573" y="0"/>
                <wp:lineTo x="0" y="0"/>
              </wp:wrapPolygon>
            </wp:wrapTight>
            <wp:docPr id="54" name="مخطط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A66F3E" w:rsidRDefault="00A66F3E" w:rsidP="00A66F3E">
      <w:pPr>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612091F7" wp14:editId="398CAAF0">
            <wp:simplePos x="0" y="0"/>
            <wp:positionH relativeFrom="column">
              <wp:posOffset>385445</wp:posOffset>
            </wp:positionH>
            <wp:positionV relativeFrom="paragraph">
              <wp:posOffset>22225</wp:posOffset>
            </wp:positionV>
            <wp:extent cx="2621280" cy="1292225"/>
            <wp:effectExtent l="0" t="0" r="26670" b="22225"/>
            <wp:wrapTight wrapText="bothSides">
              <wp:wrapPolygon edited="0">
                <wp:start x="0" y="0"/>
                <wp:lineTo x="0" y="21653"/>
                <wp:lineTo x="21663" y="21653"/>
                <wp:lineTo x="21663" y="0"/>
                <wp:lineTo x="0" y="0"/>
              </wp:wrapPolygon>
            </wp:wrapTight>
            <wp:docPr id="59" name="مخطط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r>
        <w:rPr>
          <w:noProof/>
        </w:rPr>
        <w:drawing>
          <wp:anchor distT="0" distB="0" distL="114300" distR="114300" simplePos="0" relativeHeight="251671552" behindDoc="0" locked="0" layoutInCell="1" allowOverlap="1" wp14:anchorId="64869CD7" wp14:editId="1B3BD447">
            <wp:simplePos x="0" y="0"/>
            <wp:positionH relativeFrom="column">
              <wp:posOffset>3025140</wp:posOffset>
            </wp:positionH>
            <wp:positionV relativeFrom="paragraph">
              <wp:posOffset>-157480</wp:posOffset>
            </wp:positionV>
            <wp:extent cx="2621280" cy="1292225"/>
            <wp:effectExtent l="0" t="0" r="26670" b="22225"/>
            <wp:wrapTight wrapText="bothSides">
              <wp:wrapPolygon edited="0">
                <wp:start x="0" y="0"/>
                <wp:lineTo x="0" y="21653"/>
                <wp:lineTo x="21663" y="21653"/>
                <wp:lineTo x="21663" y="0"/>
                <wp:lineTo x="0" y="0"/>
              </wp:wrapPolygon>
            </wp:wrapTight>
            <wp:docPr id="60" name="مخطط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r>
        <w:rPr>
          <w:noProof/>
        </w:rPr>
        <w:drawing>
          <wp:anchor distT="0" distB="0" distL="114300" distR="114300" simplePos="0" relativeHeight="251672576" behindDoc="0" locked="0" layoutInCell="1" allowOverlap="1">
            <wp:simplePos x="0" y="0"/>
            <wp:positionH relativeFrom="column">
              <wp:posOffset>1871980</wp:posOffset>
            </wp:positionH>
            <wp:positionV relativeFrom="paragraph">
              <wp:posOffset>36195</wp:posOffset>
            </wp:positionV>
            <wp:extent cx="2621280" cy="1633855"/>
            <wp:effectExtent l="0" t="0" r="26670" b="23495"/>
            <wp:wrapTight wrapText="bothSides">
              <wp:wrapPolygon edited="0">
                <wp:start x="0" y="0"/>
                <wp:lineTo x="0" y="21659"/>
                <wp:lineTo x="21663" y="21659"/>
                <wp:lineTo x="21663" y="0"/>
                <wp:lineTo x="0" y="0"/>
              </wp:wrapPolygon>
            </wp:wrapTight>
            <wp:docPr id="61" name="مخطط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r>
        <w:rPr>
          <w:noProof/>
        </w:rPr>
        <mc:AlternateContent>
          <mc:Choice Requires="wps">
            <w:drawing>
              <wp:anchor distT="0" distB="0" distL="114300" distR="114300" simplePos="0" relativeHeight="251673600" behindDoc="0" locked="0" layoutInCell="1" allowOverlap="1">
                <wp:simplePos x="0" y="0"/>
                <wp:positionH relativeFrom="column">
                  <wp:posOffset>458470</wp:posOffset>
                </wp:positionH>
                <wp:positionV relativeFrom="paragraph">
                  <wp:posOffset>55245</wp:posOffset>
                </wp:positionV>
                <wp:extent cx="5540375" cy="281940"/>
                <wp:effectExtent l="0" t="0" r="0" b="3810"/>
                <wp:wrapSquare wrapText="bothSides"/>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F3E" w:rsidRPr="000B0E91" w:rsidRDefault="00A66F3E" w:rsidP="00A66F3E">
                            <w:pPr>
                              <w:bidi/>
                              <w:jc w:val="center"/>
                              <w:rPr>
                                <w:b/>
                                <w:bCs/>
                                <w:sz w:val="20"/>
                                <w:szCs w:val="20"/>
                              </w:rPr>
                            </w:pPr>
                            <w:r w:rsidRPr="000B0E91">
                              <w:rPr>
                                <w:rFonts w:ascii="Times New Roman" w:hAnsi="Times New Roman" w:cs="Times New Roman"/>
                                <w:b/>
                                <w:bCs/>
                                <w:sz w:val="20"/>
                                <w:szCs w:val="20"/>
                              </w:rPr>
                              <w:t>Figure( 12)  S-N curve for 0/90, with and without laser treatment and steel reinforcement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مربع نص 1" o:spid="_x0000_s1040" type="#_x0000_t202" style="position:absolute;left:0;text-align:left;margin-left:36.1pt;margin-top:4.35pt;width:436.2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" filled="f" stroked="f">
                <v:textbox>
                  <w:txbxContent>
                    <w:p w:rsidR="00A66F3E" w:rsidRPr="000B0E91" w:rsidRDefault="00A66F3E" w:rsidP="00A66F3E">
                      <w:pPr>
                        <w:bidi/>
                        <w:jc w:val="center"/>
                        <w:rPr>
                          <w:b/>
                          <w:bCs/>
                          <w:sz w:val="20"/>
                          <w:szCs w:val="20"/>
                        </w:rPr>
                      </w:pPr>
                      <w:proofErr w:type="gramStart"/>
                      <w:r w:rsidRPr="000B0E91">
                        <w:rPr>
                          <w:rFonts w:ascii="Times New Roman" w:hAnsi="Times New Roman" w:cs="Times New Roman"/>
                          <w:b/>
                          <w:bCs/>
                          <w:sz w:val="20"/>
                          <w:szCs w:val="20"/>
                        </w:rPr>
                        <w:t>Figure(</w:t>
                      </w:r>
                      <w:proofErr w:type="gramEnd"/>
                      <w:r w:rsidRPr="000B0E91">
                        <w:rPr>
                          <w:rFonts w:ascii="Times New Roman" w:hAnsi="Times New Roman" w:cs="Times New Roman"/>
                          <w:b/>
                          <w:bCs/>
                          <w:sz w:val="20"/>
                          <w:szCs w:val="20"/>
                        </w:rPr>
                        <w:t xml:space="preserve"> 12)  S-N curve for 0/90, with and without laser treatment and steel reinforcement</w:t>
                      </w:r>
                    </w:p>
                  </w:txbxContent>
                </v:textbox>
                <w10:wrap type="square"/>
              </v:shape>
            </w:pict>
          </mc:Fallback>
        </mc:AlternateContent>
      </w:r>
    </w:p>
    <w:p w:rsidR="00A66F3E" w:rsidRDefault="00A66F3E" w:rsidP="00A66F3E">
      <w:pPr>
        <w:autoSpaceDE w:val="0"/>
        <w:autoSpaceDN w:val="0"/>
        <w:adjustRightInd w:val="0"/>
        <w:spacing w:after="0" w:line="240" w:lineRule="auto"/>
        <w:jc w:val="center"/>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sz w:val="24"/>
          <w:szCs w:val="24"/>
        </w:rPr>
      </w:pPr>
    </w:p>
    <w:p w:rsidR="00A66F3E" w:rsidRDefault="00F5282D" w:rsidP="00A66F3E">
      <w:pPr>
        <w:autoSpaceDE w:val="0"/>
        <w:autoSpaceDN w:val="0"/>
        <w:adjustRightInd w:val="0"/>
        <w:spacing w:after="0" w:line="240" w:lineRule="auto"/>
        <w:jc w:val="both"/>
        <w:rPr>
          <w:rFonts w:ascii="Times New Roman" w:hAnsi="Times New Roman" w:cs="Times New Roman"/>
          <w:b/>
          <w:bCs/>
          <w:i/>
          <w:iCs/>
          <w:sz w:val="24"/>
          <w:szCs w:val="24"/>
          <w:u w:val="single"/>
        </w:rPr>
      </w:pPr>
      <w:r>
        <w:rPr>
          <w:noProof/>
        </w:rPr>
        <w:drawing>
          <wp:anchor distT="0" distB="0" distL="114300" distR="114300" simplePos="0" relativeHeight="251675648" behindDoc="0" locked="0" layoutInCell="1" allowOverlap="1" wp14:anchorId="524B1E48" wp14:editId="26D5813B">
            <wp:simplePos x="0" y="0"/>
            <wp:positionH relativeFrom="column">
              <wp:posOffset>3442335</wp:posOffset>
            </wp:positionH>
            <wp:positionV relativeFrom="paragraph">
              <wp:posOffset>34290</wp:posOffset>
            </wp:positionV>
            <wp:extent cx="2645410" cy="1877695"/>
            <wp:effectExtent l="0" t="0" r="21590" b="27305"/>
            <wp:wrapTight wrapText="bothSides">
              <wp:wrapPolygon edited="0">
                <wp:start x="0" y="0"/>
                <wp:lineTo x="0" y="21695"/>
                <wp:lineTo x="21621" y="21695"/>
                <wp:lineTo x="21621" y="0"/>
                <wp:lineTo x="0" y="0"/>
              </wp:wrapPolygon>
            </wp:wrapTight>
            <wp:docPr id="65" name="مخطط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A66F3E">
        <w:rPr>
          <w:noProof/>
        </w:rPr>
        <w:drawing>
          <wp:anchor distT="0" distB="0" distL="114300" distR="114300" simplePos="0" relativeHeight="251674624" behindDoc="0" locked="0" layoutInCell="1" allowOverlap="1" wp14:anchorId="5D6D99B4" wp14:editId="50AE85AD">
            <wp:simplePos x="0" y="0"/>
            <wp:positionH relativeFrom="column">
              <wp:posOffset>177800</wp:posOffset>
            </wp:positionH>
            <wp:positionV relativeFrom="paragraph">
              <wp:posOffset>37465</wp:posOffset>
            </wp:positionV>
            <wp:extent cx="2816225" cy="2011680"/>
            <wp:effectExtent l="0" t="0" r="22225" b="26670"/>
            <wp:wrapSquare wrapText="bothSides"/>
            <wp:docPr id="67" name="مخطط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F5282D" w:rsidP="00A66F3E">
      <w:pPr>
        <w:autoSpaceDE w:val="0"/>
        <w:autoSpaceDN w:val="0"/>
        <w:adjustRightInd w:val="0"/>
        <w:spacing w:after="0" w:line="240" w:lineRule="auto"/>
        <w:jc w:val="both"/>
        <w:rPr>
          <w:rFonts w:ascii="Times New Roman" w:hAnsi="Times New Roman" w:cs="Times New Roman"/>
          <w:b/>
          <w:bCs/>
          <w:i/>
          <w:iCs/>
          <w:sz w:val="24"/>
          <w:szCs w:val="24"/>
          <w:u w:val="single"/>
        </w:rPr>
      </w:pPr>
      <w:r>
        <w:rPr>
          <w:noProof/>
        </w:rPr>
        <w:drawing>
          <wp:anchor distT="0" distB="0" distL="114300" distR="114300" simplePos="0" relativeHeight="251676672" behindDoc="0" locked="0" layoutInCell="1" allowOverlap="1" wp14:anchorId="7FD763B0" wp14:editId="0518545F">
            <wp:simplePos x="0" y="0"/>
            <wp:positionH relativeFrom="column">
              <wp:posOffset>1372870</wp:posOffset>
            </wp:positionH>
            <wp:positionV relativeFrom="paragraph">
              <wp:posOffset>85090</wp:posOffset>
            </wp:positionV>
            <wp:extent cx="2773680" cy="1913890"/>
            <wp:effectExtent l="0" t="0" r="26670" b="10160"/>
            <wp:wrapTight wrapText="bothSides">
              <wp:wrapPolygon edited="0">
                <wp:start x="0" y="0"/>
                <wp:lineTo x="0" y="21500"/>
                <wp:lineTo x="21659" y="21500"/>
                <wp:lineTo x="21659" y="0"/>
                <wp:lineTo x="0" y="0"/>
              </wp:wrapPolygon>
            </wp:wrapTight>
            <wp:docPr id="66" name="مخطط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A66F3E" w:rsidRDefault="00A66F3E" w:rsidP="00A66F3E">
      <w:pPr>
        <w:autoSpaceDE w:val="0"/>
        <w:autoSpaceDN w:val="0"/>
        <w:adjustRightInd w:val="0"/>
        <w:spacing w:after="0" w:line="240" w:lineRule="auto"/>
        <w:jc w:val="both"/>
        <w:rPr>
          <w:rFonts w:ascii="Times New Roman" w:hAnsi="Times New Roman" w:cs="Times New Roman"/>
          <w:b/>
          <w:bCs/>
          <w:i/>
          <w:iCs/>
          <w:sz w:val="24"/>
          <w:szCs w:val="24"/>
          <w:u w:val="single"/>
        </w:rPr>
      </w:pPr>
    </w:p>
    <w:p w:rsidR="000B0E91" w:rsidRPr="000B0E91" w:rsidRDefault="000B0E91" w:rsidP="000B0E91">
      <w:pPr>
        <w:autoSpaceDE w:val="0"/>
        <w:autoSpaceDN w:val="0"/>
        <w:adjustRightInd w:val="0"/>
        <w:spacing w:after="0" w:line="240" w:lineRule="auto"/>
        <w:jc w:val="center"/>
        <w:rPr>
          <w:rFonts w:ascii="Times New Roman" w:hAnsi="Times New Roman" w:cs="Times New Roman"/>
          <w:b/>
          <w:bCs/>
          <w:sz w:val="20"/>
          <w:szCs w:val="20"/>
        </w:rPr>
      </w:pPr>
      <w:r w:rsidRPr="000B0E91">
        <w:rPr>
          <w:rFonts w:ascii="Times New Roman" w:hAnsi="Times New Roman" w:cs="Times New Roman"/>
          <w:b/>
          <w:bCs/>
          <w:sz w:val="20"/>
          <w:szCs w:val="20"/>
        </w:rPr>
        <w:t>Figure ( 13)  S-N curve for uni-direction , with and without laser treatment and steel reinforcement</w:t>
      </w:r>
    </w:p>
    <w:p w:rsidR="00CC73C5" w:rsidRDefault="00CC73C5" w:rsidP="00A66F3E">
      <w:pPr>
        <w:autoSpaceDE w:val="0"/>
        <w:autoSpaceDN w:val="0"/>
        <w:adjustRightInd w:val="0"/>
        <w:spacing w:after="0" w:line="240" w:lineRule="auto"/>
        <w:jc w:val="both"/>
        <w:rPr>
          <w:rFonts w:ascii="Times New Roman" w:hAnsi="Times New Roman" w:cs="Times New Roman"/>
          <w:b/>
          <w:bCs/>
          <w:sz w:val="24"/>
          <w:szCs w:val="24"/>
        </w:rPr>
      </w:pPr>
    </w:p>
    <w:p w:rsidR="00A66F3E" w:rsidRDefault="000B0E91" w:rsidP="00A66F3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 :-</w:t>
      </w:r>
    </w:p>
    <w:p w:rsidR="00CC73C5" w:rsidRDefault="00CC73C5" w:rsidP="00A66F3E">
      <w:pPr>
        <w:autoSpaceDE w:val="0"/>
        <w:autoSpaceDN w:val="0"/>
        <w:adjustRightInd w:val="0"/>
        <w:spacing w:after="0" w:line="240" w:lineRule="auto"/>
        <w:jc w:val="both"/>
        <w:rPr>
          <w:rFonts w:ascii="Times New Roman" w:hAnsi="Times New Roman" w:cs="Times New Roman"/>
          <w:b/>
          <w:bCs/>
          <w:sz w:val="24"/>
          <w:szCs w:val="24"/>
        </w:rPr>
      </w:pP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Alexandru Nichici and Ramona Cristina Laslau,"</w:t>
      </w:r>
      <w:r w:rsidRPr="000B0E91">
        <w:rPr>
          <w:rStyle w:val="a9"/>
          <w:rFonts w:asciiTheme="majorBidi" w:hAnsiTheme="majorBidi" w:cstheme="majorBidi"/>
          <w:b w:val="0"/>
          <w:bCs w:val="0"/>
        </w:rPr>
        <w:t xml:space="preserve"> Factors Affecting the Energy Consumption in Pulsed Nd: YAG Laser Cutting of Glass Fiber/epoxy Composite"  Material Plastic , 49, No.4 , 2012.</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ASM Handbook, Volume 4A</w:t>
      </w:r>
      <w:r w:rsidRPr="000B0E91">
        <w:rPr>
          <w:rStyle w:val="a9"/>
          <w:rFonts w:asciiTheme="majorBidi" w:hAnsiTheme="majorBidi" w:cstheme="majorBidi"/>
          <w:b w:val="0"/>
          <w:bCs w:val="0"/>
        </w:rPr>
        <w:t xml:space="preserve">, Steel Heat Treating Fundamentals and Processes Jon Dossett and George E.  Totten, editors Copyright @ 2013 ASM InternationalW All rights reserved </w:t>
      </w:r>
      <w:hyperlink r:id="rId47" w:history="1">
        <w:r w:rsidRPr="000B0E91">
          <w:rPr>
            <w:rStyle w:val="a9"/>
            <w:rFonts w:asciiTheme="majorBidi" w:hAnsiTheme="majorBidi" w:cstheme="majorBidi"/>
            <w:b w:val="0"/>
            <w:bCs w:val="0"/>
          </w:rPr>
          <w:t>www.asminternational.org</w:t>
        </w:r>
      </w:hyperlink>
      <w:r w:rsidRPr="000B0E91">
        <w:rPr>
          <w:rStyle w:val="a9"/>
          <w:rFonts w:asciiTheme="majorBidi" w:hAnsiTheme="majorBidi" w:cstheme="majorBidi"/>
          <w:b w:val="0"/>
          <w:bCs w:val="0"/>
        </w:rPr>
        <w:t xml:space="preserve"> .</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Freire, R. C., and Aquino E. F</w:t>
      </w:r>
      <w:r w:rsidRPr="000B0E91">
        <w:rPr>
          <w:rStyle w:val="a9"/>
          <w:rFonts w:asciiTheme="majorBidi" w:hAnsiTheme="majorBidi" w:cstheme="majorBidi"/>
          <w:b w:val="0"/>
          <w:bCs w:val="0"/>
        </w:rPr>
        <w:t>. “Fatigue Damage Mechanism and Failure      Prevention in Fiberglass Reinforced Plastic”,Materials Research, Vol. 8, No. 1, 45-49, 2005.</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Hayder Al-Shukri,"</w:t>
      </w:r>
      <w:r w:rsidRPr="000B0E91">
        <w:rPr>
          <w:rStyle w:val="a9"/>
          <w:rFonts w:asciiTheme="majorBidi" w:hAnsiTheme="majorBidi" w:cstheme="majorBidi"/>
          <w:b w:val="0"/>
          <w:bCs w:val="0"/>
        </w:rPr>
        <w:t xml:space="preserve"> Experimental and Theoretical Investigation into Some Mechanical Properties  of E-glass Polyester Composite under Static and Dynamic Loads", M.Sc. Thesis, Engineering Electromechanics Department, University of Technology ,2007.</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b w:val="0"/>
          <w:bCs w:val="0"/>
        </w:rPr>
        <w:t>http://mihd.net/yn9up8, ASTM D5687/D5687M-95, "Standard Guide for Preparation of Flat Composite Panels with Processing Guidelines for Specimen Preparation",. Book of Standards Volume: 15.03.. 2007.</w:t>
      </w:r>
    </w:p>
    <w:p w:rsidR="00A66F3E" w:rsidRPr="000B0E91" w:rsidRDefault="00E71F8C" w:rsidP="000B0E91">
      <w:pPr>
        <w:jc w:val="both"/>
        <w:rPr>
          <w:rStyle w:val="a9"/>
          <w:rFonts w:asciiTheme="majorBidi" w:hAnsiTheme="majorBidi" w:cstheme="majorBidi"/>
          <w:b w:val="0"/>
          <w:bCs w:val="0"/>
        </w:rPr>
      </w:pPr>
      <w:hyperlink r:id="rId48" w:history="1">
        <w:r w:rsidR="00A66F3E" w:rsidRPr="000B0E91">
          <w:rPr>
            <w:rStyle w:val="a9"/>
            <w:rFonts w:asciiTheme="majorBidi" w:hAnsiTheme="majorBidi" w:cstheme="majorBidi"/>
            <w:b w:val="0"/>
            <w:bCs w:val="0"/>
          </w:rPr>
          <w:t>http://www.usna.edu/Users/mecheng/pjoyce/composites/Short_Course_2003/12_P AX_Short_Course_Mechanical-Testing.pdf</w:t>
        </w:r>
      </w:hyperlink>
      <w:r w:rsidR="00A66F3E" w:rsidRPr="000B0E91">
        <w:rPr>
          <w:rStyle w:val="a9"/>
          <w:rFonts w:asciiTheme="majorBidi" w:hAnsiTheme="majorBidi" w:cstheme="majorBidi"/>
          <w:b w:val="0"/>
          <w:bCs w:val="0"/>
        </w:rPr>
        <w:t xml:space="preserve"> </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Hull, D. and Clyue, T.W.</w:t>
      </w:r>
      <w:r w:rsidRPr="000B0E91">
        <w:rPr>
          <w:rStyle w:val="a9"/>
          <w:rFonts w:asciiTheme="majorBidi" w:hAnsiTheme="majorBidi" w:cstheme="majorBidi"/>
          <w:b w:val="0"/>
          <w:bCs w:val="0"/>
        </w:rPr>
        <w:t xml:space="preserve"> “An Introduction to Composite Materials” 2nd edition Cambridge solid-state science, series, 1996.</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 xml:space="preserve"> J. Jiang, L. Xue,</w:t>
      </w:r>
      <w:r w:rsidRPr="000B0E91">
        <w:rPr>
          <w:rStyle w:val="a9"/>
          <w:rFonts w:asciiTheme="majorBidi" w:hAnsiTheme="majorBidi" w:cstheme="majorBidi"/>
          <w:b w:val="0"/>
          <w:bCs w:val="0"/>
        </w:rPr>
        <w:t xml:space="preserve"> and S. Wang, Discrete Laser Spot Transformation Hardening of AISI O1 Tool Steel Using Pulsed Nd: YAG Laser, Surf. Coat. Technol., Vol 205, 2011, p 5156–5164.</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M. M. Alam, Z. Barsoum, P. Jonsén, H. A. Häggblad</w:t>
      </w:r>
      <w:r w:rsidRPr="000B0E91">
        <w:rPr>
          <w:rStyle w:val="a9"/>
          <w:rFonts w:asciiTheme="majorBidi" w:hAnsiTheme="majorBidi" w:cstheme="majorBidi"/>
          <w:b w:val="0"/>
          <w:bCs w:val="0"/>
        </w:rPr>
        <w:t>, and A. F. H. Kaplan," Fatgue Behavior Study of  Laser Hybrid  Welded Eccentric  Fillet  Joints– Part I "   www.ltu.se/tfm/produktion, 2005.</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Mohammad Ali Rezaizadeh</w:t>
      </w:r>
      <w:r w:rsidRPr="000B0E91">
        <w:rPr>
          <w:rStyle w:val="a9"/>
          <w:rFonts w:asciiTheme="majorBidi" w:hAnsiTheme="majorBidi" w:cstheme="majorBidi"/>
          <w:b w:val="0"/>
          <w:bCs w:val="0"/>
        </w:rPr>
        <w:t xml:space="preserve"> "Pulsed-Laser Ultrasound Generation in Fiber-Reinforced Composite Material" thesis November 3, 1998 Blacksburg, Virginia .</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P.D. la-Cruz, M. Oden,</w:t>
      </w:r>
      <w:r w:rsidRPr="000B0E91">
        <w:rPr>
          <w:rStyle w:val="a9"/>
          <w:rFonts w:asciiTheme="majorBidi" w:hAnsiTheme="majorBidi" w:cstheme="majorBidi"/>
          <w:b w:val="0"/>
          <w:bCs w:val="0"/>
        </w:rPr>
        <w:t xml:space="preserve"> and T. Ericsson, Effect of Laser Hardening on the Fatigue Strength and Fracture  of a B-Mn Steel, Int. J. Fatigue, Vol 20 (No. 5), 1998, p 389–398.</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S. Aldajah</w:t>
      </w:r>
      <w:r w:rsidRPr="000B0E91">
        <w:rPr>
          <w:rStyle w:val="a9"/>
          <w:rFonts w:asciiTheme="majorBidi" w:hAnsiTheme="majorBidi" w:cstheme="majorBidi"/>
          <w:b w:val="0"/>
          <w:bCs w:val="0"/>
        </w:rPr>
        <w:t xml:space="preserve"> "Effect of Laser Glazing Process on Rail contact Fatigue Life Emirates" Journal for Engineering Research, 14 (1), 39-46 (2009)(Regular Paper).</w:t>
      </w:r>
    </w:p>
    <w:p w:rsidR="00A66F3E" w:rsidRPr="000B0E91" w:rsidRDefault="00A66F3E" w:rsidP="000B0E91">
      <w:pPr>
        <w:jc w:val="both"/>
        <w:rPr>
          <w:rStyle w:val="a9"/>
          <w:rFonts w:asciiTheme="majorBidi" w:hAnsiTheme="majorBidi" w:cstheme="majorBidi"/>
          <w:b w:val="0"/>
          <w:bCs w:val="0"/>
        </w:rPr>
      </w:pPr>
      <w:r w:rsidRPr="000B0E91">
        <w:rPr>
          <w:rStyle w:val="a9"/>
          <w:rFonts w:asciiTheme="majorBidi" w:hAnsiTheme="majorBidi" w:cstheme="majorBidi"/>
        </w:rPr>
        <w:t>Van Paepegem, W</w:t>
      </w:r>
      <w:r w:rsidRPr="000B0E91">
        <w:rPr>
          <w:rStyle w:val="a9"/>
          <w:rFonts w:asciiTheme="majorBidi" w:hAnsiTheme="majorBidi" w:cstheme="majorBidi"/>
          <w:b w:val="0"/>
          <w:bCs w:val="0"/>
        </w:rPr>
        <w:t>., and Degrieck, J. “Experimental setup for and numerical modelling of bending fatigue experiment on Woven Glass/Epoxy Composites”, Composite Structure, Vol.51 (1),  pp.1-8, 2001.</w:t>
      </w:r>
    </w:p>
    <w:p w:rsidR="001D771F" w:rsidRPr="000B0E91" w:rsidRDefault="00A66F3E" w:rsidP="00CC73C5">
      <w:pPr>
        <w:jc w:val="both"/>
        <w:rPr>
          <w:rStyle w:val="a9"/>
          <w:rFonts w:asciiTheme="majorBidi" w:hAnsiTheme="majorBidi" w:cstheme="majorBidi"/>
          <w:b w:val="0"/>
          <w:bCs w:val="0"/>
          <w:rtl/>
        </w:rPr>
      </w:pPr>
      <w:r w:rsidRPr="000B0E91">
        <w:rPr>
          <w:rStyle w:val="a9"/>
          <w:rFonts w:asciiTheme="majorBidi" w:hAnsiTheme="majorBidi" w:cstheme="majorBidi"/>
        </w:rPr>
        <w:t>Wahl, N. W.</w:t>
      </w:r>
      <w:r w:rsidRPr="000B0E91">
        <w:rPr>
          <w:rStyle w:val="a9"/>
          <w:rFonts w:asciiTheme="majorBidi" w:hAnsiTheme="majorBidi" w:cstheme="majorBidi"/>
          <w:b w:val="0"/>
          <w:bCs w:val="0"/>
        </w:rPr>
        <w:t xml:space="preserve"> and Samborsky, D. D. “Effect of Modeling Assumptions on the Accuracy of Spectrum Fatigue Lifetime Predictions for a Fiberglass Laminate”, AIAA,Vol.0023, 2003</w:t>
      </w:r>
    </w:p>
    <w:sectPr w:rsidR="001D771F" w:rsidRPr="000B0E91" w:rsidSect="001E0FFB">
      <w:headerReference w:type="even" r:id="rId49"/>
      <w:headerReference w:type="default" r:id="rId50"/>
      <w:footerReference w:type="even" r:id="rId51"/>
      <w:footerReference w:type="default" r:id="rId52"/>
      <w:type w:val="continuous"/>
      <w:pgSz w:w="12240" w:h="15840"/>
      <w:pgMar w:top="1440" w:right="1608" w:bottom="1620" w:left="156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F8C" w:rsidRDefault="00E71F8C" w:rsidP="00EF1E20">
      <w:pPr>
        <w:spacing w:after="0" w:line="240" w:lineRule="auto"/>
      </w:pPr>
      <w:r>
        <w:separator/>
      </w:r>
    </w:p>
  </w:endnote>
  <w:endnote w:type="continuationSeparator" w:id="0">
    <w:p w:rsidR="00E71F8C" w:rsidRDefault="00E71F8C" w:rsidP="00EF1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736497"/>
      <w:docPartObj>
        <w:docPartGallery w:val="Page Numbers (Bottom of Page)"/>
        <w:docPartUnique/>
      </w:docPartObj>
    </w:sdtPr>
    <w:sdtEndPr/>
    <w:sdtContent>
      <w:p w:rsidR="001E0FFB" w:rsidRDefault="001E0FFB" w:rsidP="001E0FFB">
        <w:pPr>
          <w:pStyle w:val="a4"/>
          <w:jc w:val="center"/>
        </w:pPr>
        <w:r w:rsidRPr="001E0FFB">
          <w:rPr>
            <w:rFonts w:asciiTheme="majorBidi" w:hAnsiTheme="majorBidi" w:cstheme="majorBidi"/>
            <w:b/>
            <w:bCs/>
            <w:sz w:val="24"/>
            <w:szCs w:val="24"/>
          </w:rPr>
          <w:fldChar w:fldCharType="begin"/>
        </w:r>
        <w:r w:rsidRPr="001E0FFB">
          <w:rPr>
            <w:rFonts w:asciiTheme="majorBidi" w:hAnsiTheme="majorBidi" w:cstheme="majorBidi"/>
            <w:b/>
            <w:bCs/>
            <w:sz w:val="24"/>
            <w:szCs w:val="24"/>
          </w:rPr>
          <w:instrText>PAGE   \* MERGEFORMAT</w:instrText>
        </w:r>
        <w:r w:rsidRPr="001E0FFB">
          <w:rPr>
            <w:rFonts w:asciiTheme="majorBidi" w:hAnsiTheme="majorBidi" w:cstheme="majorBidi"/>
            <w:b/>
            <w:bCs/>
            <w:sz w:val="24"/>
            <w:szCs w:val="24"/>
          </w:rPr>
          <w:fldChar w:fldCharType="separate"/>
        </w:r>
        <w:r w:rsidR="00E71F8C" w:rsidRPr="00E71F8C">
          <w:rPr>
            <w:rFonts w:asciiTheme="majorBidi" w:hAnsiTheme="majorBidi" w:cs="Times New Roman"/>
            <w:b/>
            <w:bCs/>
            <w:noProof/>
            <w:sz w:val="24"/>
            <w:szCs w:val="24"/>
            <w:lang w:val="ar-SA"/>
          </w:rPr>
          <w:t>2</w:t>
        </w:r>
        <w:r w:rsidRPr="001E0FFB">
          <w:rPr>
            <w:rFonts w:asciiTheme="majorBidi" w:hAnsiTheme="majorBidi" w:cstheme="majorBidi"/>
            <w:b/>
            <w:bCs/>
            <w:sz w:val="24"/>
            <w:szCs w:val="24"/>
          </w:rPr>
          <w:fldChar w:fldCharType="end"/>
        </w:r>
      </w:p>
    </w:sdtContent>
  </w:sdt>
  <w:p w:rsidR="00311D93" w:rsidRDefault="00311D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959519"/>
      <w:docPartObj>
        <w:docPartGallery w:val="Page Numbers (Bottom of Page)"/>
        <w:docPartUnique/>
      </w:docPartObj>
    </w:sdtPr>
    <w:sdtEndPr>
      <w:rPr>
        <w:rFonts w:asciiTheme="majorBidi" w:hAnsiTheme="majorBidi" w:cstheme="majorBidi"/>
        <w:b/>
        <w:bCs/>
        <w:sz w:val="24"/>
        <w:szCs w:val="24"/>
      </w:rPr>
    </w:sdtEndPr>
    <w:sdtContent>
      <w:p w:rsidR="001E0FFB" w:rsidRPr="001E0FFB" w:rsidRDefault="001E0FFB">
        <w:pPr>
          <w:pStyle w:val="a4"/>
          <w:jc w:val="center"/>
          <w:rPr>
            <w:rFonts w:asciiTheme="majorBidi" w:hAnsiTheme="majorBidi" w:cstheme="majorBidi"/>
            <w:b/>
            <w:bCs/>
            <w:sz w:val="24"/>
            <w:szCs w:val="24"/>
          </w:rPr>
        </w:pPr>
        <w:r w:rsidRPr="001E0FFB">
          <w:rPr>
            <w:rFonts w:asciiTheme="majorBidi" w:hAnsiTheme="majorBidi" w:cstheme="majorBidi"/>
            <w:b/>
            <w:bCs/>
            <w:sz w:val="24"/>
            <w:szCs w:val="24"/>
          </w:rPr>
          <w:fldChar w:fldCharType="begin"/>
        </w:r>
        <w:r w:rsidRPr="001E0FFB">
          <w:rPr>
            <w:rFonts w:asciiTheme="majorBidi" w:hAnsiTheme="majorBidi" w:cstheme="majorBidi"/>
            <w:b/>
            <w:bCs/>
            <w:sz w:val="24"/>
            <w:szCs w:val="24"/>
          </w:rPr>
          <w:instrText>PAGE   \* MERGEFORMAT</w:instrText>
        </w:r>
        <w:r w:rsidRPr="001E0FFB">
          <w:rPr>
            <w:rFonts w:asciiTheme="majorBidi" w:hAnsiTheme="majorBidi" w:cstheme="majorBidi"/>
            <w:b/>
            <w:bCs/>
            <w:sz w:val="24"/>
            <w:szCs w:val="24"/>
          </w:rPr>
          <w:fldChar w:fldCharType="separate"/>
        </w:r>
        <w:r w:rsidR="008528D8" w:rsidRPr="008528D8">
          <w:rPr>
            <w:rFonts w:asciiTheme="majorBidi" w:hAnsiTheme="majorBidi" w:cs="Times New Roman"/>
            <w:b/>
            <w:bCs/>
            <w:noProof/>
            <w:sz w:val="24"/>
            <w:szCs w:val="24"/>
            <w:lang w:val="ar-SA"/>
          </w:rPr>
          <w:t>17</w:t>
        </w:r>
        <w:r w:rsidRPr="001E0FFB">
          <w:rPr>
            <w:rFonts w:asciiTheme="majorBidi" w:hAnsiTheme="majorBidi" w:cstheme="majorBidi"/>
            <w:b/>
            <w:bCs/>
            <w:sz w:val="24"/>
            <w:szCs w:val="24"/>
          </w:rPr>
          <w:fldChar w:fldCharType="end"/>
        </w:r>
      </w:p>
    </w:sdtContent>
  </w:sdt>
  <w:p w:rsidR="00A862FD" w:rsidRPr="00311D93" w:rsidRDefault="00A862FD" w:rsidP="00311D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F8C" w:rsidRDefault="00E71F8C" w:rsidP="00EF1E20">
      <w:pPr>
        <w:spacing w:after="0" w:line="240" w:lineRule="auto"/>
      </w:pPr>
      <w:r>
        <w:separator/>
      </w:r>
    </w:p>
  </w:footnote>
  <w:footnote w:type="continuationSeparator" w:id="0">
    <w:p w:rsidR="00E71F8C" w:rsidRDefault="00E71F8C" w:rsidP="00EF1E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E7" w:rsidRPr="00324B3A" w:rsidRDefault="00ED497D" w:rsidP="000F7A6B">
    <w:pPr>
      <w:tabs>
        <w:tab w:val="left" w:pos="5200"/>
      </w:tabs>
      <w:spacing w:after="0" w:line="240" w:lineRule="auto"/>
      <w:ind w:left="-284" w:right="-284"/>
      <w:rPr>
        <w:rFonts w:asciiTheme="majorBidi" w:eastAsia="Times New Roman" w:hAnsiTheme="majorBidi" w:cstheme="majorBidi"/>
        <w:b/>
        <w:bCs/>
        <w:sz w:val="20"/>
        <w:szCs w:val="20"/>
        <w:lang w:bidi="ar-IQ"/>
      </w:rPr>
    </w:pPr>
    <w:r w:rsidRPr="00324B3A">
      <w:rPr>
        <w:rFonts w:asciiTheme="majorBidi" w:hAnsiTheme="majorBidi" w:cstheme="majorBidi"/>
        <w:b/>
        <w:bCs/>
        <w:sz w:val="20"/>
        <w:szCs w:val="20"/>
        <w:lang w:bidi="ar-IQ"/>
      </w:rPr>
      <w:t xml:space="preserve"> </w:t>
    </w:r>
    <w:r w:rsidR="000F7A6B">
      <w:rPr>
        <w:rFonts w:asciiTheme="majorBidi" w:hAnsiTheme="majorBidi" w:cstheme="majorBidi"/>
        <w:b/>
        <w:bCs/>
        <w:sz w:val="20"/>
        <w:szCs w:val="20"/>
        <w:lang w:bidi="ar-IQ"/>
      </w:rPr>
      <w:t xml:space="preserve">  </w:t>
    </w:r>
    <w:r w:rsidR="000F7A6B" w:rsidRPr="000F7A6B">
      <w:rPr>
        <w:rFonts w:asciiTheme="majorBidi" w:hAnsiTheme="majorBidi" w:cstheme="majorBidi"/>
        <w:b/>
        <w:bCs/>
        <w:sz w:val="20"/>
        <w:szCs w:val="20"/>
      </w:rPr>
      <w:t>Dr.Aseel J</w:t>
    </w:r>
    <w:r w:rsidR="000F7A6B">
      <w:rPr>
        <w:rFonts w:asciiTheme="majorBidi" w:hAnsiTheme="majorBidi" w:cstheme="majorBidi"/>
        <w:b/>
        <w:bCs/>
        <w:sz w:val="20"/>
        <w:szCs w:val="20"/>
      </w:rPr>
      <w:t xml:space="preserve">.                      </w:t>
    </w:r>
    <w:r w:rsidR="000F7A6B">
      <w:rPr>
        <w:rFonts w:asciiTheme="majorBidi" w:hAnsiTheme="majorBidi" w:cstheme="majorBidi"/>
        <w:b/>
        <w:bCs/>
        <w:sz w:val="20"/>
        <w:szCs w:val="20"/>
        <w:lang w:bidi="ar-IQ"/>
      </w:rPr>
      <w:t xml:space="preserve">          </w:t>
    </w:r>
    <w:r w:rsidRPr="00324B3A">
      <w:rPr>
        <w:rFonts w:asciiTheme="majorBidi" w:hAnsiTheme="majorBidi" w:cstheme="majorBidi"/>
        <w:b/>
        <w:bCs/>
        <w:sz w:val="20"/>
        <w:szCs w:val="20"/>
        <w:lang w:bidi="ar-IQ"/>
      </w:rPr>
      <w:t xml:space="preserve"> </w:t>
    </w:r>
    <w:r w:rsidR="00750FE7" w:rsidRPr="00324B3A">
      <w:rPr>
        <w:rFonts w:asciiTheme="majorBidi" w:hAnsiTheme="majorBidi" w:cstheme="majorBidi"/>
        <w:b/>
        <w:bCs/>
        <w:sz w:val="20"/>
        <w:szCs w:val="20"/>
      </w:rPr>
      <w:t>The Iraqi Journal For Mechanical And Material Engineering, Vol.1</w:t>
    </w:r>
    <w:r w:rsidR="000F7A6B">
      <w:rPr>
        <w:rFonts w:asciiTheme="majorBidi" w:hAnsiTheme="majorBidi" w:cstheme="majorBidi"/>
        <w:b/>
        <w:bCs/>
        <w:sz w:val="20"/>
        <w:szCs w:val="20"/>
      </w:rPr>
      <w:t>6</w:t>
    </w:r>
    <w:r w:rsidR="00750FE7" w:rsidRPr="00324B3A">
      <w:rPr>
        <w:rFonts w:asciiTheme="majorBidi" w:hAnsiTheme="majorBidi" w:cstheme="majorBidi"/>
        <w:b/>
        <w:bCs/>
        <w:sz w:val="20"/>
        <w:szCs w:val="20"/>
      </w:rPr>
      <w:t>, No</w:t>
    </w:r>
    <w:r w:rsidR="000F7A6B">
      <w:rPr>
        <w:rFonts w:asciiTheme="majorBidi" w:hAnsiTheme="majorBidi" w:cstheme="majorBidi"/>
        <w:b/>
        <w:bCs/>
        <w:sz w:val="20"/>
        <w:szCs w:val="20"/>
      </w:rPr>
      <w:t>1</w:t>
    </w:r>
    <w:r w:rsidR="00750FE7" w:rsidRPr="00324B3A">
      <w:rPr>
        <w:rFonts w:asciiTheme="majorBidi" w:hAnsiTheme="majorBidi" w:cstheme="majorBidi"/>
        <w:b/>
        <w:bCs/>
        <w:sz w:val="20"/>
        <w:szCs w:val="20"/>
      </w:rPr>
      <w:t>, 201</w:t>
    </w:r>
    <w:r w:rsidR="000F7A6B">
      <w:rPr>
        <w:rFonts w:asciiTheme="majorBidi" w:hAnsiTheme="majorBidi" w:cstheme="majorBidi"/>
        <w:b/>
        <w:bCs/>
        <w:sz w:val="20"/>
        <w:szCs w:val="20"/>
      </w:rPr>
      <w:t>6</w:t>
    </w:r>
  </w:p>
  <w:p w:rsidR="00750FE7" w:rsidRDefault="00750FE7" w:rsidP="00750FE7">
    <w:pPr>
      <w:pStyle w:val="a3"/>
      <w:ind w:left="-284"/>
    </w:pPr>
    <w:r w:rsidRPr="00E807B8">
      <w:rPr>
        <w:rFonts w:asciiTheme="majorBidi" w:eastAsia="Times New Roman" w:hAnsiTheme="majorBidi" w:cstheme="majorBidi"/>
        <w:b/>
        <w:bCs/>
        <w:noProof/>
        <w:sz w:val="24"/>
        <w:szCs w:val="24"/>
        <w:rtl/>
      </w:rPr>
      <mc:AlternateContent>
        <mc:Choice Requires="wps">
          <w:drawing>
            <wp:anchor distT="0" distB="0" distL="114300" distR="114300" simplePos="0" relativeHeight="251663360" behindDoc="0" locked="0" layoutInCell="1" allowOverlap="1" wp14:anchorId="785E34DD" wp14:editId="511EFC58">
              <wp:simplePos x="0" y="0"/>
              <wp:positionH relativeFrom="column">
                <wp:posOffset>-144780</wp:posOffset>
              </wp:positionH>
              <wp:positionV relativeFrom="paragraph">
                <wp:posOffset>155454</wp:posOffset>
              </wp:positionV>
              <wp:extent cx="6021421" cy="0"/>
              <wp:effectExtent l="0" t="19050" r="17780" b="19050"/>
              <wp:wrapNone/>
              <wp:docPr id="11" name="رابط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142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0E36A8" id="رابط مستقيم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2.25pt" to="462.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" strokeweight="2.25pt"/>
          </w:pict>
        </mc:Fallback>
      </mc:AlternateContent>
    </w:r>
    <w:r w:rsidRPr="00750FE7">
      <w:rPr>
        <w:rFonts w:asciiTheme="majorBidi" w:hAnsiTheme="majorBidi" w:cstheme="majorBidi"/>
        <w:b/>
        <w:bCs/>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A6B" w:rsidRPr="000F7A6B" w:rsidRDefault="000F7A6B" w:rsidP="000F7A6B">
    <w:pPr>
      <w:pStyle w:val="a8"/>
      <w:rPr>
        <w:rFonts w:asciiTheme="majorBidi" w:hAnsiTheme="majorBidi" w:cstheme="majorBidi"/>
        <w:b/>
        <w:bCs/>
        <w:sz w:val="20"/>
        <w:szCs w:val="20"/>
      </w:rPr>
    </w:pPr>
    <w:r w:rsidRPr="000F7A6B">
      <w:rPr>
        <w:rFonts w:asciiTheme="majorBidi" w:hAnsiTheme="majorBidi" w:cstheme="majorBidi"/>
        <w:b/>
        <w:bCs/>
        <w:sz w:val="20"/>
        <w:szCs w:val="20"/>
      </w:rPr>
      <w:t xml:space="preserve">Effect of laser treatment on fatigue test for composite               </w:t>
    </w:r>
    <w:r>
      <w:rPr>
        <w:rFonts w:asciiTheme="majorBidi" w:hAnsiTheme="majorBidi" w:cstheme="majorBidi"/>
        <w:b/>
        <w:bCs/>
        <w:sz w:val="20"/>
        <w:szCs w:val="20"/>
      </w:rPr>
      <w:t xml:space="preserve">                            </w:t>
    </w:r>
    <w:r w:rsidRPr="000F7A6B">
      <w:rPr>
        <w:rFonts w:asciiTheme="majorBidi" w:hAnsiTheme="majorBidi" w:cstheme="majorBidi"/>
        <w:b/>
        <w:bCs/>
        <w:sz w:val="20"/>
        <w:szCs w:val="20"/>
      </w:rPr>
      <w:t xml:space="preserve">   Dr.Aseel J</w:t>
    </w:r>
    <w:r>
      <w:rPr>
        <w:rFonts w:asciiTheme="majorBidi" w:hAnsiTheme="majorBidi" w:cstheme="majorBidi"/>
        <w:b/>
        <w:bCs/>
        <w:sz w:val="20"/>
        <w:szCs w:val="20"/>
      </w:rPr>
      <w:t>.</w:t>
    </w:r>
    <w:r w:rsidRPr="000F7A6B">
      <w:rPr>
        <w:rFonts w:asciiTheme="majorBidi" w:hAnsiTheme="majorBidi" w:cstheme="majorBidi"/>
        <w:b/>
        <w:bCs/>
        <w:sz w:val="20"/>
        <w:szCs w:val="20"/>
      </w:rPr>
      <w:t xml:space="preserve"> Mohammed </w:t>
    </w:r>
  </w:p>
  <w:p w:rsidR="000F7A6B" w:rsidRPr="000F7A6B" w:rsidRDefault="000F7A6B" w:rsidP="000F7A6B">
    <w:pPr>
      <w:pStyle w:val="a8"/>
      <w:rPr>
        <w:rFonts w:asciiTheme="majorBidi" w:hAnsiTheme="majorBidi" w:cstheme="majorBidi"/>
        <w:b/>
        <w:bCs/>
        <w:sz w:val="20"/>
        <w:szCs w:val="20"/>
      </w:rPr>
    </w:pPr>
    <w:r w:rsidRPr="000F7A6B">
      <w:rPr>
        <w:rFonts w:asciiTheme="majorBidi" w:hAnsiTheme="majorBidi" w:cstheme="majorBidi"/>
        <w:b/>
        <w:bCs/>
        <w:sz w:val="20"/>
        <w:szCs w:val="20"/>
      </w:rPr>
      <w:t>Material with presence of steel reinforcement</w:t>
    </w:r>
  </w:p>
  <w:p w:rsidR="00DE320B" w:rsidRDefault="000F7A6B">
    <w:pPr>
      <w:pStyle w:val="a3"/>
    </w:pPr>
    <w:r w:rsidRPr="00E807B8">
      <w:rPr>
        <w:rFonts w:asciiTheme="majorBidi" w:eastAsia="Times New Roman" w:hAnsiTheme="majorBidi" w:cstheme="majorBidi"/>
        <w:b/>
        <w:bCs/>
        <w:noProof/>
        <w:sz w:val="24"/>
        <w:szCs w:val="24"/>
        <w:rtl/>
      </w:rPr>
      <mc:AlternateContent>
        <mc:Choice Requires="wps">
          <w:drawing>
            <wp:anchor distT="0" distB="0" distL="114300" distR="114300" simplePos="0" relativeHeight="251661312" behindDoc="0" locked="0" layoutInCell="1" allowOverlap="1" wp14:anchorId="2CC391C3" wp14:editId="65BBBEDA">
              <wp:simplePos x="0" y="0"/>
              <wp:positionH relativeFrom="column">
                <wp:posOffset>-103883</wp:posOffset>
              </wp:positionH>
              <wp:positionV relativeFrom="paragraph">
                <wp:posOffset>75943</wp:posOffset>
              </wp:positionV>
              <wp:extent cx="5829300" cy="0"/>
              <wp:effectExtent l="0" t="19050" r="0" b="19050"/>
              <wp:wrapNone/>
              <wp:docPr id="10" name="رابط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038DC3" id="رابط مستقيم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6pt" to="45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308"/>
    <w:multiLevelType w:val="hybridMultilevel"/>
    <w:tmpl w:val="2F287F8A"/>
    <w:lvl w:ilvl="0" w:tplc="D1844F72">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
    <w:nsid w:val="154F3DF9"/>
    <w:multiLevelType w:val="hybridMultilevel"/>
    <w:tmpl w:val="7CAE7C62"/>
    <w:lvl w:ilvl="0" w:tplc="2FE49190">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556DC7"/>
    <w:multiLevelType w:val="hybridMultilevel"/>
    <w:tmpl w:val="74F8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001A92"/>
    <w:multiLevelType w:val="hybridMultilevel"/>
    <w:tmpl w:val="19123E1E"/>
    <w:lvl w:ilvl="0" w:tplc="B28C167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5D44AD"/>
    <w:multiLevelType w:val="multilevel"/>
    <w:tmpl w:val="E4B69D1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0A82557"/>
    <w:multiLevelType w:val="hybridMultilevel"/>
    <w:tmpl w:val="A9C2E392"/>
    <w:lvl w:ilvl="0" w:tplc="043E000F">
      <w:start w:val="1"/>
      <w:numFmt w:val="decimal"/>
      <w:lvlText w:val="%1."/>
      <w:lvlJc w:val="left"/>
      <w:pPr>
        <w:ind w:left="720" w:hanging="36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6">
    <w:nsid w:val="43F83D22"/>
    <w:multiLevelType w:val="hybridMultilevel"/>
    <w:tmpl w:val="0A0E1FB0"/>
    <w:lvl w:ilvl="0" w:tplc="1A0EFCB8">
      <w:start w:val="4"/>
      <w:numFmt w:val="decimal"/>
      <w:lvlText w:val="%1-"/>
      <w:lvlJc w:val="left"/>
      <w:pPr>
        <w:ind w:left="1080" w:hanging="360"/>
      </w:pPr>
      <w:rPr>
        <w:b/>
        <w:bCs/>
      </w:rPr>
    </w:lvl>
    <w:lvl w:ilvl="1" w:tplc="043E0019">
      <w:start w:val="1"/>
      <w:numFmt w:val="lowerLetter"/>
      <w:lvlText w:val="%2."/>
      <w:lvlJc w:val="left"/>
      <w:pPr>
        <w:ind w:left="1800" w:hanging="360"/>
      </w:pPr>
    </w:lvl>
    <w:lvl w:ilvl="2" w:tplc="043E001B">
      <w:start w:val="1"/>
      <w:numFmt w:val="lowerRoman"/>
      <w:lvlText w:val="%3."/>
      <w:lvlJc w:val="right"/>
      <w:pPr>
        <w:ind w:left="2520" w:hanging="180"/>
      </w:pPr>
    </w:lvl>
    <w:lvl w:ilvl="3" w:tplc="043E000F">
      <w:start w:val="1"/>
      <w:numFmt w:val="decimal"/>
      <w:lvlText w:val="%4."/>
      <w:lvlJc w:val="left"/>
      <w:pPr>
        <w:ind w:left="3240" w:hanging="360"/>
      </w:pPr>
    </w:lvl>
    <w:lvl w:ilvl="4" w:tplc="043E0019">
      <w:start w:val="1"/>
      <w:numFmt w:val="lowerLetter"/>
      <w:lvlText w:val="%5."/>
      <w:lvlJc w:val="left"/>
      <w:pPr>
        <w:ind w:left="3960" w:hanging="360"/>
      </w:pPr>
    </w:lvl>
    <w:lvl w:ilvl="5" w:tplc="043E001B">
      <w:start w:val="1"/>
      <w:numFmt w:val="lowerRoman"/>
      <w:lvlText w:val="%6."/>
      <w:lvlJc w:val="right"/>
      <w:pPr>
        <w:ind w:left="4680" w:hanging="180"/>
      </w:pPr>
    </w:lvl>
    <w:lvl w:ilvl="6" w:tplc="043E000F">
      <w:start w:val="1"/>
      <w:numFmt w:val="decimal"/>
      <w:lvlText w:val="%7."/>
      <w:lvlJc w:val="left"/>
      <w:pPr>
        <w:ind w:left="5400" w:hanging="360"/>
      </w:pPr>
    </w:lvl>
    <w:lvl w:ilvl="7" w:tplc="043E0019">
      <w:start w:val="1"/>
      <w:numFmt w:val="lowerLetter"/>
      <w:lvlText w:val="%8."/>
      <w:lvlJc w:val="left"/>
      <w:pPr>
        <w:ind w:left="6120" w:hanging="360"/>
      </w:pPr>
    </w:lvl>
    <w:lvl w:ilvl="8" w:tplc="043E001B">
      <w:start w:val="1"/>
      <w:numFmt w:val="lowerRoman"/>
      <w:lvlText w:val="%9."/>
      <w:lvlJc w:val="right"/>
      <w:pPr>
        <w:ind w:left="6840" w:hanging="180"/>
      </w:pPr>
    </w:lvl>
  </w:abstractNum>
  <w:abstractNum w:abstractNumId="7">
    <w:nsid w:val="45953573"/>
    <w:multiLevelType w:val="hybridMultilevel"/>
    <w:tmpl w:val="96EE8D28"/>
    <w:lvl w:ilvl="0" w:tplc="40242274">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321497"/>
    <w:multiLevelType w:val="hybridMultilevel"/>
    <w:tmpl w:val="1EF63486"/>
    <w:lvl w:ilvl="0" w:tplc="CC602022">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9">
    <w:nsid w:val="4A8B711F"/>
    <w:multiLevelType w:val="hybridMultilevel"/>
    <w:tmpl w:val="F11C8948"/>
    <w:lvl w:ilvl="0" w:tplc="2F24F8A2">
      <w:start w:val="2"/>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
    <w:nsid w:val="4BD566C1"/>
    <w:multiLevelType w:val="hybridMultilevel"/>
    <w:tmpl w:val="E946C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8F7DB4"/>
    <w:multiLevelType w:val="hybridMultilevel"/>
    <w:tmpl w:val="826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881A10"/>
    <w:multiLevelType w:val="hybridMultilevel"/>
    <w:tmpl w:val="83AE2252"/>
    <w:lvl w:ilvl="0" w:tplc="19D084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1"/>
  </w:num>
  <w:num w:numId="5">
    <w:abstractNumId w:val="12"/>
  </w:num>
  <w:num w:numId="6">
    <w:abstractNumId w:val="4"/>
  </w:num>
  <w:num w:numId="7">
    <w:abstractNumId w:val="1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3BE"/>
    <w:rsid w:val="00001B43"/>
    <w:rsid w:val="00002AB4"/>
    <w:rsid w:val="00005E6C"/>
    <w:rsid w:val="000139B3"/>
    <w:rsid w:val="00015DD0"/>
    <w:rsid w:val="00024793"/>
    <w:rsid w:val="00026762"/>
    <w:rsid w:val="000300A4"/>
    <w:rsid w:val="0003526F"/>
    <w:rsid w:val="000409B0"/>
    <w:rsid w:val="000424B1"/>
    <w:rsid w:val="00046DA6"/>
    <w:rsid w:val="00053213"/>
    <w:rsid w:val="00055683"/>
    <w:rsid w:val="00057D62"/>
    <w:rsid w:val="000627D4"/>
    <w:rsid w:val="00064F82"/>
    <w:rsid w:val="000709AC"/>
    <w:rsid w:val="00070C0A"/>
    <w:rsid w:val="00070EAB"/>
    <w:rsid w:val="000716E2"/>
    <w:rsid w:val="000761A6"/>
    <w:rsid w:val="00076946"/>
    <w:rsid w:val="000828FC"/>
    <w:rsid w:val="0008781F"/>
    <w:rsid w:val="00093D12"/>
    <w:rsid w:val="0009425C"/>
    <w:rsid w:val="00096E17"/>
    <w:rsid w:val="000B0E91"/>
    <w:rsid w:val="000C6634"/>
    <w:rsid w:val="000C6FDE"/>
    <w:rsid w:val="000D2824"/>
    <w:rsid w:val="000D544F"/>
    <w:rsid w:val="000E25BE"/>
    <w:rsid w:val="000E5A04"/>
    <w:rsid w:val="000F1044"/>
    <w:rsid w:val="000F31B6"/>
    <w:rsid w:val="000F400F"/>
    <w:rsid w:val="000F7A6B"/>
    <w:rsid w:val="00101028"/>
    <w:rsid w:val="00105A68"/>
    <w:rsid w:val="00105B3C"/>
    <w:rsid w:val="00121434"/>
    <w:rsid w:val="00131A0C"/>
    <w:rsid w:val="001474C6"/>
    <w:rsid w:val="00166270"/>
    <w:rsid w:val="0017164E"/>
    <w:rsid w:val="0017583E"/>
    <w:rsid w:val="00183792"/>
    <w:rsid w:val="001A056E"/>
    <w:rsid w:val="001A31A4"/>
    <w:rsid w:val="001A3E72"/>
    <w:rsid w:val="001B420D"/>
    <w:rsid w:val="001D0ACC"/>
    <w:rsid w:val="001D3012"/>
    <w:rsid w:val="001D51E1"/>
    <w:rsid w:val="001D771F"/>
    <w:rsid w:val="001E0FFB"/>
    <w:rsid w:val="001F0507"/>
    <w:rsid w:val="001F1B14"/>
    <w:rsid w:val="001F1BBA"/>
    <w:rsid w:val="001F2CD2"/>
    <w:rsid w:val="00200C5F"/>
    <w:rsid w:val="00206F0A"/>
    <w:rsid w:val="00226BF0"/>
    <w:rsid w:val="00231FB1"/>
    <w:rsid w:val="002322DD"/>
    <w:rsid w:val="002351A0"/>
    <w:rsid w:val="002425E3"/>
    <w:rsid w:val="00242B97"/>
    <w:rsid w:val="00263E48"/>
    <w:rsid w:val="00272DD1"/>
    <w:rsid w:val="002755B7"/>
    <w:rsid w:val="00284BC5"/>
    <w:rsid w:val="00291FD1"/>
    <w:rsid w:val="0029556A"/>
    <w:rsid w:val="002A4759"/>
    <w:rsid w:val="002A6050"/>
    <w:rsid w:val="002B4729"/>
    <w:rsid w:val="002C24A1"/>
    <w:rsid w:val="002C2A35"/>
    <w:rsid w:val="002C4C1D"/>
    <w:rsid w:val="002C4FE9"/>
    <w:rsid w:val="002C6B25"/>
    <w:rsid w:val="002C74AE"/>
    <w:rsid w:val="002D5E57"/>
    <w:rsid w:val="002E0550"/>
    <w:rsid w:val="002F00F5"/>
    <w:rsid w:val="002F309A"/>
    <w:rsid w:val="002F5C9C"/>
    <w:rsid w:val="00306C87"/>
    <w:rsid w:val="00306D6B"/>
    <w:rsid w:val="0030764E"/>
    <w:rsid w:val="00311D93"/>
    <w:rsid w:val="00324377"/>
    <w:rsid w:val="00324B3A"/>
    <w:rsid w:val="00327D08"/>
    <w:rsid w:val="00332EA5"/>
    <w:rsid w:val="00334E13"/>
    <w:rsid w:val="00336B85"/>
    <w:rsid w:val="00337850"/>
    <w:rsid w:val="00340050"/>
    <w:rsid w:val="00340F01"/>
    <w:rsid w:val="00341245"/>
    <w:rsid w:val="00341510"/>
    <w:rsid w:val="00343883"/>
    <w:rsid w:val="00346A60"/>
    <w:rsid w:val="00357444"/>
    <w:rsid w:val="00360926"/>
    <w:rsid w:val="003622F1"/>
    <w:rsid w:val="00371F24"/>
    <w:rsid w:val="00376611"/>
    <w:rsid w:val="003860D6"/>
    <w:rsid w:val="003923F4"/>
    <w:rsid w:val="00394AFC"/>
    <w:rsid w:val="0039639A"/>
    <w:rsid w:val="003B5F89"/>
    <w:rsid w:val="003D360E"/>
    <w:rsid w:val="003D6BE3"/>
    <w:rsid w:val="003E105E"/>
    <w:rsid w:val="003E502B"/>
    <w:rsid w:val="003F13D8"/>
    <w:rsid w:val="003F7873"/>
    <w:rsid w:val="00407BCC"/>
    <w:rsid w:val="0041207E"/>
    <w:rsid w:val="00420A90"/>
    <w:rsid w:val="00423409"/>
    <w:rsid w:val="00425E24"/>
    <w:rsid w:val="00427B73"/>
    <w:rsid w:val="00435D85"/>
    <w:rsid w:val="00445257"/>
    <w:rsid w:val="00450332"/>
    <w:rsid w:val="00454231"/>
    <w:rsid w:val="004570DB"/>
    <w:rsid w:val="004604E4"/>
    <w:rsid w:val="00462C6E"/>
    <w:rsid w:val="00482BB8"/>
    <w:rsid w:val="00485422"/>
    <w:rsid w:val="00490545"/>
    <w:rsid w:val="0049282D"/>
    <w:rsid w:val="004963FE"/>
    <w:rsid w:val="004A22A3"/>
    <w:rsid w:val="004A681B"/>
    <w:rsid w:val="004B7EBD"/>
    <w:rsid w:val="004E38CD"/>
    <w:rsid w:val="004E4482"/>
    <w:rsid w:val="004F04FA"/>
    <w:rsid w:val="004F273D"/>
    <w:rsid w:val="0050039A"/>
    <w:rsid w:val="00501CD1"/>
    <w:rsid w:val="00501E06"/>
    <w:rsid w:val="00503535"/>
    <w:rsid w:val="00511683"/>
    <w:rsid w:val="00516E9B"/>
    <w:rsid w:val="005170E2"/>
    <w:rsid w:val="00520771"/>
    <w:rsid w:val="00523A4B"/>
    <w:rsid w:val="00525576"/>
    <w:rsid w:val="0052776A"/>
    <w:rsid w:val="00551A7D"/>
    <w:rsid w:val="00556991"/>
    <w:rsid w:val="00563652"/>
    <w:rsid w:val="005703A7"/>
    <w:rsid w:val="00570CBE"/>
    <w:rsid w:val="00574AF7"/>
    <w:rsid w:val="00590181"/>
    <w:rsid w:val="00592185"/>
    <w:rsid w:val="005956DA"/>
    <w:rsid w:val="005A0712"/>
    <w:rsid w:val="005A69A1"/>
    <w:rsid w:val="005B1E99"/>
    <w:rsid w:val="005B3C96"/>
    <w:rsid w:val="005B6F6B"/>
    <w:rsid w:val="005C05BE"/>
    <w:rsid w:val="005C0F41"/>
    <w:rsid w:val="005C1FEC"/>
    <w:rsid w:val="005C5011"/>
    <w:rsid w:val="005C7577"/>
    <w:rsid w:val="005C7ACF"/>
    <w:rsid w:val="005D2A45"/>
    <w:rsid w:val="005D40AF"/>
    <w:rsid w:val="005D69D8"/>
    <w:rsid w:val="005D6B13"/>
    <w:rsid w:val="005D7006"/>
    <w:rsid w:val="005E0FFC"/>
    <w:rsid w:val="005E4C2F"/>
    <w:rsid w:val="005F7E25"/>
    <w:rsid w:val="006016A0"/>
    <w:rsid w:val="00604557"/>
    <w:rsid w:val="0061412D"/>
    <w:rsid w:val="00621006"/>
    <w:rsid w:val="0062293E"/>
    <w:rsid w:val="00625F30"/>
    <w:rsid w:val="00634479"/>
    <w:rsid w:val="00643016"/>
    <w:rsid w:val="00643A70"/>
    <w:rsid w:val="006465C2"/>
    <w:rsid w:val="00647657"/>
    <w:rsid w:val="00647FD0"/>
    <w:rsid w:val="00660CA0"/>
    <w:rsid w:val="00660E0B"/>
    <w:rsid w:val="00663791"/>
    <w:rsid w:val="006739D8"/>
    <w:rsid w:val="006742A2"/>
    <w:rsid w:val="00682AA3"/>
    <w:rsid w:val="006858B4"/>
    <w:rsid w:val="00696640"/>
    <w:rsid w:val="00697163"/>
    <w:rsid w:val="006A5074"/>
    <w:rsid w:val="006A7197"/>
    <w:rsid w:val="006C1A1B"/>
    <w:rsid w:val="006C21CF"/>
    <w:rsid w:val="006C69CB"/>
    <w:rsid w:val="006F269A"/>
    <w:rsid w:val="006F7790"/>
    <w:rsid w:val="00704CBA"/>
    <w:rsid w:val="007052DF"/>
    <w:rsid w:val="00721EE5"/>
    <w:rsid w:val="00727557"/>
    <w:rsid w:val="00735EC8"/>
    <w:rsid w:val="00736159"/>
    <w:rsid w:val="007448C6"/>
    <w:rsid w:val="00750FE7"/>
    <w:rsid w:val="00753E30"/>
    <w:rsid w:val="007548DC"/>
    <w:rsid w:val="00770790"/>
    <w:rsid w:val="007759F8"/>
    <w:rsid w:val="0078238A"/>
    <w:rsid w:val="00785775"/>
    <w:rsid w:val="007A245D"/>
    <w:rsid w:val="007A394B"/>
    <w:rsid w:val="007A4C3A"/>
    <w:rsid w:val="007B107C"/>
    <w:rsid w:val="007C3352"/>
    <w:rsid w:val="007C7702"/>
    <w:rsid w:val="007D424B"/>
    <w:rsid w:val="007D7C90"/>
    <w:rsid w:val="007E381C"/>
    <w:rsid w:val="007F1266"/>
    <w:rsid w:val="00800307"/>
    <w:rsid w:val="00802FB4"/>
    <w:rsid w:val="008031FB"/>
    <w:rsid w:val="00803D85"/>
    <w:rsid w:val="008156ED"/>
    <w:rsid w:val="00817E7C"/>
    <w:rsid w:val="0082102D"/>
    <w:rsid w:val="00823193"/>
    <w:rsid w:val="00825AD3"/>
    <w:rsid w:val="00842B2E"/>
    <w:rsid w:val="00852223"/>
    <w:rsid w:val="008528D8"/>
    <w:rsid w:val="00855CDD"/>
    <w:rsid w:val="00855E00"/>
    <w:rsid w:val="00861776"/>
    <w:rsid w:val="00861B5C"/>
    <w:rsid w:val="00862218"/>
    <w:rsid w:val="008651C3"/>
    <w:rsid w:val="00865E9C"/>
    <w:rsid w:val="008672A2"/>
    <w:rsid w:val="0087591C"/>
    <w:rsid w:val="00880344"/>
    <w:rsid w:val="00883AC1"/>
    <w:rsid w:val="00884ECE"/>
    <w:rsid w:val="00885944"/>
    <w:rsid w:val="0088697A"/>
    <w:rsid w:val="00897093"/>
    <w:rsid w:val="008A4202"/>
    <w:rsid w:val="008A51C7"/>
    <w:rsid w:val="008B4A2D"/>
    <w:rsid w:val="008C39DE"/>
    <w:rsid w:val="008C5EE9"/>
    <w:rsid w:val="008C6609"/>
    <w:rsid w:val="008C755F"/>
    <w:rsid w:val="008E13AD"/>
    <w:rsid w:val="00901B88"/>
    <w:rsid w:val="00902C18"/>
    <w:rsid w:val="009053AB"/>
    <w:rsid w:val="009055F9"/>
    <w:rsid w:val="00916703"/>
    <w:rsid w:val="009255CB"/>
    <w:rsid w:val="009265CC"/>
    <w:rsid w:val="00934182"/>
    <w:rsid w:val="0093618A"/>
    <w:rsid w:val="0094222A"/>
    <w:rsid w:val="00946154"/>
    <w:rsid w:val="009472D1"/>
    <w:rsid w:val="00947B81"/>
    <w:rsid w:val="00947CEB"/>
    <w:rsid w:val="00951DB3"/>
    <w:rsid w:val="00952F2E"/>
    <w:rsid w:val="00952FAC"/>
    <w:rsid w:val="00975C89"/>
    <w:rsid w:val="009813DB"/>
    <w:rsid w:val="0098586D"/>
    <w:rsid w:val="00985F03"/>
    <w:rsid w:val="00986357"/>
    <w:rsid w:val="00986E15"/>
    <w:rsid w:val="0099263B"/>
    <w:rsid w:val="009A0B6E"/>
    <w:rsid w:val="009B179F"/>
    <w:rsid w:val="009B556C"/>
    <w:rsid w:val="009C45D0"/>
    <w:rsid w:val="009D7AB2"/>
    <w:rsid w:val="009E06F3"/>
    <w:rsid w:val="009E0ED4"/>
    <w:rsid w:val="009E3885"/>
    <w:rsid w:val="009E4B06"/>
    <w:rsid w:val="009F0A8F"/>
    <w:rsid w:val="009F28AC"/>
    <w:rsid w:val="00A026D6"/>
    <w:rsid w:val="00A034BE"/>
    <w:rsid w:val="00A0487B"/>
    <w:rsid w:val="00A0498A"/>
    <w:rsid w:val="00A05019"/>
    <w:rsid w:val="00A065B5"/>
    <w:rsid w:val="00A4117C"/>
    <w:rsid w:val="00A46B87"/>
    <w:rsid w:val="00A53075"/>
    <w:rsid w:val="00A60D38"/>
    <w:rsid w:val="00A6284F"/>
    <w:rsid w:val="00A66248"/>
    <w:rsid w:val="00A66F3E"/>
    <w:rsid w:val="00A71095"/>
    <w:rsid w:val="00A73ECB"/>
    <w:rsid w:val="00A7486F"/>
    <w:rsid w:val="00A77D5A"/>
    <w:rsid w:val="00A8617B"/>
    <w:rsid w:val="00A862FD"/>
    <w:rsid w:val="00A86602"/>
    <w:rsid w:val="00A906DF"/>
    <w:rsid w:val="00A90840"/>
    <w:rsid w:val="00A93841"/>
    <w:rsid w:val="00AA2A18"/>
    <w:rsid w:val="00AB42DC"/>
    <w:rsid w:val="00AB5772"/>
    <w:rsid w:val="00AD231D"/>
    <w:rsid w:val="00AD37D6"/>
    <w:rsid w:val="00AE0DFB"/>
    <w:rsid w:val="00AE1B92"/>
    <w:rsid w:val="00AE267E"/>
    <w:rsid w:val="00AE730A"/>
    <w:rsid w:val="00AE7A6E"/>
    <w:rsid w:val="00AE7F61"/>
    <w:rsid w:val="00AF19FD"/>
    <w:rsid w:val="00AF641C"/>
    <w:rsid w:val="00AF742B"/>
    <w:rsid w:val="00B05B8E"/>
    <w:rsid w:val="00B06881"/>
    <w:rsid w:val="00B22171"/>
    <w:rsid w:val="00B2303E"/>
    <w:rsid w:val="00B27352"/>
    <w:rsid w:val="00B36946"/>
    <w:rsid w:val="00B430CC"/>
    <w:rsid w:val="00B612D0"/>
    <w:rsid w:val="00B62CB1"/>
    <w:rsid w:val="00B67F6A"/>
    <w:rsid w:val="00B70053"/>
    <w:rsid w:val="00B73A21"/>
    <w:rsid w:val="00B775F2"/>
    <w:rsid w:val="00B81DC7"/>
    <w:rsid w:val="00B85F03"/>
    <w:rsid w:val="00B87BBB"/>
    <w:rsid w:val="00B91134"/>
    <w:rsid w:val="00B92C5A"/>
    <w:rsid w:val="00B94CCB"/>
    <w:rsid w:val="00B97BCD"/>
    <w:rsid w:val="00BB1EFF"/>
    <w:rsid w:val="00BB2CC4"/>
    <w:rsid w:val="00BB33B5"/>
    <w:rsid w:val="00BB3438"/>
    <w:rsid w:val="00BC70B3"/>
    <w:rsid w:val="00BD202F"/>
    <w:rsid w:val="00BD3F0A"/>
    <w:rsid w:val="00BE2E46"/>
    <w:rsid w:val="00BE4594"/>
    <w:rsid w:val="00BE4B6D"/>
    <w:rsid w:val="00BE5757"/>
    <w:rsid w:val="00BE5B32"/>
    <w:rsid w:val="00BE6812"/>
    <w:rsid w:val="00BF0F4C"/>
    <w:rsid w:val="00BF2536"/>
    <w:rsid w:val="00BF73BE"/>
    <w:rsid w:val="00C03585"/>
    <w:rsid w:val="00C047B6"/>
    <w:rsid w:val="00C128B0"/>
    <w:rsid w:val="00C15CB1"/>
    <w:rsid w:val="00C43B2D"/>
    <w:rsid w:val="00C57F75"/>
    <w:rsid w:val="00C64A76"/>
    <w:rsid w:val="00C64D7C"/>
    <w:rsid w:val="00C66405"/>
    <w:rsid w:val="00C71C7C"/>
    <w:rsid w:val="00C739B0"/>
    <w:rsid w:val="00C86BB0"/>
    <w:rsid w:val="00C946CD"/>
    <w:rsid w:val="00C97504"/>
    <w:rsid w:val="00CA48E2"/>
    <w:rsid w:val="00CA5560"/>
    <w:rsid w:val="00CA58D3"/>
    <w:rsid w:val="00CB138B"/>
    <w:rsid w:val="00CB7596"/>
    <w:rsid w:val="00CC0FB3"/>
    <w:rsid w:val="00CC547D"/>
    <w:rsid w:val="00CC73C5"/>
    <w:rsid w:val="00CD1763"/>
    <w:rsid w:val="00CD31ED"/>
    <w:rsid w:val="00CF6A59"/>
    <w:rsid w:val="00D01BA2"/>
    <w:rsid w:val="00D05EC8"/>
    <w:rsid w:val="00D073FA"/>
    <w:rsid w:val="00D12D52"/>
    <w:rsid w:val="00D14652"/>
    <w:rsid w:val="00D16633"/>
    <w:rsid w:val="00D25A2E"/>
    <w:rsid w:val="00D27E6A"/>
    <w:rsid w:val="00D35537"/>
    <w:rsid w:val="00D51AC7"/>
    <w:rsid w:val="00D529AD"/>
    <w:rsid w:val="00D65CE2"/>
    <w:rsid w:val="00D73BEA"/>
    <w:rsid w:val="00D77865"/>
    <w:rsid w:val="00DB08CC"/>
    <w:rsid w:val="00DB163E"/>
    <w:rsid w:val="00DB20FB"/>
    <w:rsid w:val="00DC3F62"/>
    <w:rsid w:val="00DE12F1"/>
    <w:rsid w:val="00DE320B"/>
    <w:rsid w:val="00DE76CE"/>
    <w:rsid w:val="00DF0736"/>
    <w:rsid w:val="00DF5885"/>
    <w:rsid w:val="00DF6A72"/>
    <w:rsid w:val="00E01FDF"/>
    <w:rsid w:val="00E15855"/>
    <w:rsid w:val="00E158EE"/>
    <w:rsid w:val="00E22009"/>
    <w:rsid w:val="00E22EC7"/>
    <w:rsid w:val="00E5601B"/>
    <w:rsid w:val="00E62B2A"/>
    <w:rsid w:val="00E66C0F"/>
    <w:rsid w:val="00E71F8C"/>
    <w:rsid w:val="00E744DA"/>
    <w:rsid w:val="00E77088"/>
    <w:rsid w:val="00E803C3"/>
    <w:rsid w:val="00E807B8"/>
    <w:rsid w:val="00E81954"/>
    <w:rsid w:val="00E8697A"/>
    <w:rsid w:val="00E86FCB"/>
    <w:rsid w:val="00E8722A"/>
    <w:rsid w:val="00E9058A"/>
    <w:rsid w:val="00E90741"/>
    <w:rsid w:val="00E92072"/>
    <w:rsid w:val="00EC4478"/>
    <w:rsid w:val="00EC78B1"/>
    <w:rsid w:val="00ED497D"/>
    <w:rsid w:val="00EF0D90"/>
    <w:rsid w:val="00EF1E20"/>
    <w:rsid w:val="00EF40FE"/>
    <w:rsid w:val="00EF4573"/>
    <w:rsid w:val="00EF4908"/>
    <w:rsid w:val="00F0000A"/>
    <w:rsid w:val="00F0126F"/>
    <w:rsid w:val="00F0387E"/>
    <w:rsid w:val="00F074AC"/>
    <w:rsid w:val="00F105B0"/>
    <w:rsid w:val="00F116DB"/>
    <w:rsid w:val="00F14B6E"/>
    <w:rsid w:val="00F36000"/>
    <w:rsid w:val="00F41424"/>
    <w:rsid w:val="00F4320C"/>
    <w:rsid w:val="00F447E5"/>
    <w:rsid w:val="00F45A4A"/>
    <w:rsid w:val="00F4798A"/>
    <w:rsid w:val="00F5282D"/>
    <w:rsid w:val="00F55E2B"/>
    <w:rsid w:val="00F62F82"/>
    <w:rsid w:val="00F63360"/>
    <w:rsid w:val="00F70429"/>
    <w:rsid w:val="00F96F38"/>
    <w:rsid w:val="00FB00CE"/>
    <w:rsid w:val="00FB2417"/>
    <w:rsid w:val="00FC187E"/>
    <w:rsid w:val="00FC4F5E"/>
    <w:rsid w:val="00FC6886"/>
    <w:rsid w:val="00FD0C94"/>
    <w:rsid w:val="00FD3C54"/>
    <w:rsid w:val="00FE3119"/>
    <w:rsid w:val="00FF39F5"/>
    <w:rsid w:val="00FF4EFB"/>
    <w:rsid w:val="00FF6B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F1E20"/>
    <w:pPr>
      <w:tabs>
        <w:tab w:val="center" w:pos="4680"/>
        <w:tab w:val="right" w:pos="9360"/>
      </w:tabs>
      <w:spacing w:after="0" w:line="240" w:lineRule="auto"/>
    </w:pPr>
  </w:style>
  <w:style w:type="character" w:customStyle="1" w:styleId="Char">
    <w:name w:val="رأس الصفحة Char"/>
    <w:basedOn w:val="a0"/>
    <w:link w:val="a3"/>
    <w:uiPriority w:val="99"/>
    <w:rsid w:val="00EF1E20"/>
  </w:style>
  <w:style w:type="paragraph" w:styleId="a4">
    <w:name w:val="footer"/>
    <w:basedOn w:val="a"/>
    <w:link w:val="Char0"/>
    <w:uiPriority w:val="99"/>
    <w:unhideWhenUsed/>
    <w:rsid w:val="00EF1E20"/>
    <w:pPr>
      <w:tabs>
        <w:tab w:val="center" w:pos="4680"/>
        <w:tab w:val="right" w:pos="9360"/>
      </w:tabs>
      <w:spacing w:after="0" w:line="240" w:lineRule="auto"/>
    </w:pPr>
  </w:style>
  <w:style w:type="character" w:customStyle="1" w:styleId="Char0">
    <w:name w:val="تذييل الصفحة Char"/>
    <w:basedOn w:val="a0"/>
    <w:link w:val="a4"/>
    <w:uiPriority w:val="99"/>
    <w:rsid w:val="00EF1E20"/>
  </w:style>
  <w:style w:type="paragraph" w:customStyle="1" w:styleId="Default">
    <w:name w:val="Default"/>
    <w:uiPriority w:val="99"/>
    <w:rsid w:val="004B7EBD"/>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A0498A"/>
    <w:pPr>
      <w:ind w:left="720"/>
      <w:contextualSpacing/>
    </w:pPr>
  </w:style>
  <w:style w:type="table" w:styleId="a6">
    <w:name w:val="Table Grid"/>
    <w:basedOn w:val="a1"/>
    <w:uiPriority w:val="59"/>
    <w:rsid w:val="0067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A4117C"/>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A4117C"/>
    <w:rPr>
      <w:rFonts w:ascii="Segoe UI" w:hAnsi="Segoe UI" w:cs="Segoe UI"/>
      <w:sz w:val="18"/>
      <w:szCs w:val="18"/>
    </w:rPr>
  </w:style>
  <w:style w:type="paragraph" w:styleId="a8">
    <w:name w:val="No Spacing"/>
    <w:uiPriority w:val="1"/>
    <w:qFormat/>
    <w:rsid w:val="00425E24"/>
    <w:pPr>
      <w:spacing w:after="0" w:line="240" w:lineRule="auto"/>
    </w:pPr>
  </w:style>
  <w:style w:type="character" w:styleId="Hyperlink">
    <w:name w:val="Hyperlink"/>
    <w:basedOn w:val="a0"/>
    <w:uiPriority w:val="99"/>
    <w:unhideWhenUsed/>
    <w:rsid w:val="00324B3A"/>
    <w:rPr>
      <w:color w:val="0000FF" w:themeColor="hyperlink"/>
      <w:u w:val="single"/>
    </w:rPr>
  </w:style>
  <w:style w:type="character" w:customStyle="1" w:styleId="hps">
    <w:name w:val="hps"/>
    <w:basedOn w:val="a0"/>
    <w:rsid w:val="00A66F3E"/>
  </w:style>
  <w:style w:type="character" w:styleId="a9">
    <w:name w:val="Strong"/>
    <w:basedOn w:val="a0"/>
    <w:uiPriority w:val="22"/>
    <w:qFormat/>
    <w:rsid w:val="000B0E9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F1E20"/>
    <w:pPr>
      <w:tabs>
        <w:tab w:val="center" w:pos="4680"/>
        <w:tab w:val="right" w:pos="9360"/>
      </w:tabs>
      <w:spacing w:after="0" w:line="240" w:lineRule="auto"/>
    </w:pPr>
  </w:style>
  <w:style w:type="character" w:customStyle="1" w:styleId="Char">
    <w:name w:val="رأس الصفحة Char"/>
    <w:basedOn w:val="a0"/>
    <w:link w:val="a3"/>
    <w:uiPriority w:val="99"/>
    <w:rsid w:val="00EF1E20"/>
  </w:style>
  <w:style w:type="paragraph" w:styleId="a4">
    <w:name w:val="footer"/>
    <w:basedOn w:val="a"/>
    <w:link w:val="Char0"/>
    <w:uiPriority w:val="99"/>
    <w:unhideWhenUsed/>
    <w:rsid w:val="00EF1E20"/>
    <w:pPr>
      <w:tabs>
        <w:tab w:val="center" w:pos="4680"/>
        <w:tab w:val="right" w:pos="9360"/>
      </w:tabs>
      <w:spacing w:after="0" w:line="240" w:lineRule="auto"/>
    </w:pPr>
  </w:style>
  <w:style w:type="character" w:customStyle="1" w:styleId="Char0">
    <w:name w:val="تذييل الصفحة Char"/>
    <w:basedOn w:val="a0"/>
    <w:link w:val="a4"/>
    <w:uiPriority w:val="99"/>
    <w:rsid w:val="00EF1E20"/>
  </w:style>
  <w:style w:type="paragraph" w:customStyle="1" w:styleId="Default">
    <w:name w:val="Default"/>
    <w:uiPriority w:val="99"/>
    <w:rsid w:val="004B7EBD"/>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A0498A"/>
    <w:pPr>
      <w:ind w:left="720"/>
      <w:contextualSpacing/>
    </w:pPr>
  </w:style>
  <w:style w:type="table" w:styleId="a6">
    <w:name w:val="Table Grid"/>
    <w:basedOn w:val="a1"/>
    <w:uiPriority w:val="59"/>
    <w:rsid w:val="0067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A4117C"/>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A4117C"/>
    <w:rPr>
      <w:rFonts w:ascii="Segoe UI" w:hAnsi="Segoe UI" w:cs="Segoe UI"/>
      <w:sz w:val="18"/>
      <w:szCs w:val="18"/>
    </w:rPr>
  </w:style>
  <w:style w:type="paragraph" w:styleId="a8">
    <w:name w:val="No Spacing"/>
    <w:uiPriority w:val="1"/>
    <w:qFormat/>
    <w:rsid w:val="00425E24"/>
    <w:pPr>
      <w:spacing w:after="0" w:line="240" w:lineRule="auto"/>
    </w:pPr>
  </w:style>
  <w:style w:type="character" w:styleId="Hyperlink">
    <w:name w:val="Hyperlink"/>
    <w:basedOn w:val="a0"/>
    <w:uiPriority w:val="99"/>
    <w:unhideWhenUsed/>
    <w:rsid w:val="00324B3A"/>
    <w:rPr>
      <w:color w:val="0000FF" w:themeColor="hyperlink"/>
      <w:u w:val="single"/>
    </w:rPr>
  </w:style>
  <w:style w:type="character" w:customStyle="1" w:styleId="hps">
    <w:name w:val="hps"/>
    <w:basedOn w:val="a0"/>
    <w:rsid w:val="00A66F3E"/>
  </w:style>
  <w:style w:type="character" w:styleId="a9">
    <w:name w:val="Strong"/>
    <w:basedOn w:val="a0"/>
    <w:uiPriority w:val="22"/>
    <w:qFormat/>
    <w:rsid w:val="000B0E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375301">
      <w:bodyDiv w:val="1"/>
      <w:marLeft w:val="0"/>
      <w:marRight w:val="0"/>
      <w:marTop w:val="0"/>
      <w:marBottom w:val="0"/>
      <w:divBdr>
        <w:top w:val="none" w:sz="0" w:space="0" w:color="auto"/>
        <w:left w:val="none" w:sz="0" w:space="0" w:color="auto"/>
        <w:bottom w:val="none" w:sz="0" w:space="0" w:color="auto"/>
        <w:right w:val="none" w:sz="0" w:space="0" w:color="auto"/>
      </w:divBdr>
    </w:div>
    <w:div w:id="93598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hyperlink" Target="http://www.asminternational.org"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hyperlink" Target="http://www.usna.edu/Users/mecheng/pjoyce/composites/Short_Course_2003/12_P%20AX_Short_Course_Mechanical-Testing.pdf" TargetMode="External"/><Relationship Id="rId8" Type="http://schemas.openxmlformats.org/officeDocument/2006/relationships/endnotes" Target="endnotes.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Dr.Aseel%20al-Hsani\Desktop\&#1576;&#1581;&#1579;%20&#1603;&#1604;&#1575;&#1604;%20&#1575;&#1587;&#1610;&#1604;%20&#1588;&#1576;&#1575;&#1591;2014\Book1.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Dr.Aseel%20al-Hsani\Desktop\&#1576;&#1581;&#1579;%20&#1603;&#1604;&#1575;&#1604;%20&#1575;&#1587;&#1610;&#1604;%20&#1588;&#1576;&#1575;&#1591;2014\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cs typeface="+mj-cs"/>
              </a:defRPr>
            </a:pPr>
            <a:r>
              <a:rPr lang="en-US" sz="1000">
                <a:cs typeface="+mj-cs"/>
              </a:rPr>
              <a:t>without laser treatment </a:t>
            </a:r>
          </a:p>
        </c:rich>
      </c:tx>
      <c:overlay val="0"/>
    </c:title>
    <c:autoTitleDeleted val="0"/>
    <c:plotArea>
      <c:layout>
        <c:manualLayout>
          <c:layoutTarget val="inner"/>
          <c:xMode val="edge"/>
          <c:yMode val="edge"/>
          <c:x val="0.13365970396960755"/>
          <c:y val="0.17195392846357238"/>
          <c:w val="0.82696391955945525"/>
          <c:h val="0.54134066543471793"/>
        </c:manualLayout>
      </c:layout>
      <c:lineChart>
        <c:grouping val="stacked"/>
        <c:varyColors val="0"/>
        <c:ser>
          <c:idx val="0"/>
          <c:order val="0"/>
          <c:tx>
            <c:strRef>
              <c:f>Sheet1!$C$2</c:f>
              <c:strCache>
                <c:ptCount val="1"/>
                <c:pt idx="0">
                  <c:v>without laser treatment </c:v>
                </c:pt>
              </c:strCache>
            </c:strRef>
          </c:tx>
          <c:spPr>
            <a:ln>
              <a:solidFill>
                <a:schemeClr val="accent1"/>
              </a:solidFill>
            </a:ln>
          </c:spPr>
          <c:cat>
            <c:numRef>
              <c:f>Sheet1!$C$3:$C$8</c:f>
              <c:numCache>
                <c:formatCode>0.00E+00</c:formatCode>
                <c:ptCount val="6"/>
                <c:pt idx="0">
                  <c:v>18000</c:v>
                </c:pt>
                <c:pt idx="1">
                  <c:v>34100</c:v>
                </c:pt>
                <c:pt idx="2">
                  <c:v>41000</c:v>
                </c:pt>
                <c:pt idx="3">
                  <c:v>67500</c:v>
                </c:pt>
                <c:pt idx="4">
                  <c:v>165000</c:v>
                </c:pt>
                <c:pt idx="5">
                  <c:v>270000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39228032"/>
        <c:axId val="239229568"/>
      </c:lineChart>
      <c:catAx>
        <c:axId val="239228032"/>
        <c:scaling>
          <c:orientation val="minMax"/>
        </c:scaling>
        <c:delete val="0"/>
        <c:axPos val="b"/>
        <c:numFmt formatCode="0.0E+00" sourceLinked="0"/>
        <c:majorTickMark val="out"/>
        <c:minorTickMark val="none"/>
        <c:tickLblPos val="nextTo"/>
        <c:txPr>
          <a:bodyPr/>
          <a:lstStyle/>
          <a:p>
            <a:pPr>
              <a:defRPr sz="800"/>
            </a:pPr>
            <a:endParaRPr lang="ar-IQ"/>
          </a:p>
        </c:txPr>
        <c:crossAx val="239229568"/>
        <c:crosses val="autoZero"/>
        <c:auto val="1"/>
        <c:lblAlgn val="ctr"/>
        <c:lblOffset val="100"/>
        <c:noMultiLvlLbl val="0"/>
      </c:catAx>
      <c:valAx>
        <c:axId val="239229568"/>
        <c:scaling>
          <c:orientation val="minMax"/>
        </c:scaling>
        <c:delete val="0"/>
        <c:axPos val="l"/>
        <c:numFmt formatCode="General" sourceLinked="1"/>
        <c:majorTickMark val="out"/>
        <c:minorTickMark val="none"/>
        <c:tickLblPos val="nextTo"/>
        <c:txPr>
          <a:bodyPr/>
          <a:lstStyle/>
          <a:p>
            <a:pPr>
              <a:defRPr sz="800"/>
            </a:pPr>
            <a:endParaRPr lang="ar-IQ"/>
          </a:p>
        </c:txPr>
        <c:crossAx val="239228032"/>
        <c:crosses val="autoZero"/>
        <c:crossBetween val="between"/>
      </c:valAx>
      <c:spPr>
        <a:noFill/>
      </c:spPr>
    </c:plotArea>
    <c:plotVisOnly val="1"/>
    <c:dispBlanksAs val="zero"/>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with pulse laser treatment between center and edge </a:t>
            </a:r>
          </a:p>
        </c:rich>
      </c:tx>
      <c:overlay val="0"/>
    </c:title>
    <c:autoTitleDeleted val="0"/>
    <c:plotArea>
      <c:layout>
        <c:manualLayout>
          <c:layoutTarget val="inner"/>
          <c:xMode val="edge"/>
          <c:yMode val="edge"/>
          <c:x val="0.1148405918485655"/>
          <c:y val="0.17195392846357238"/>
          <c:w val="0.86073604485273258"/>
          <c:h val="0.54134066543471793"/>
        </c:manualLayout>
      </c:layout>
      <c:lineChart>
        <c:grouping val="stacked"/>
        <c:varyColors val="0"/>
        <c:ser>
          <c:idx val="0"/>
          <c:order val="0"/>
          <c:tx>
            <c:strRef>
              <c:f>Sheet1!$F$2</c:f>
              <c:strCache>
                <c:ptCount val="1"/>
                <c:pt idx="0">
                  <c:v>with pulse laser treatment between center and edge </c:v>
                </c:pt>
              </c:strCache>
            </c:strRef>
          </c:tx>
          <c:cat>
            <c:numRef>
              <c:f>Sheet1!$F$17:$F$21</c:f>
              <c:numCache>
                <c:formatCode>0.00E+00</c:formatCode>
                <c:ptCount val="5"/>
                <c:pt idx="0">
                  <c:v>37000</c:v>
                </c:pt>
                <c:pt idx="1">
                  <c:v>146000</c:v>
                </c:pt>
                <c:pt idx="2">
                  <c:v>161000</c:v>
                </c:pt>
                <c:pt idx="3">
                  <c:v>172000</c:v>
                </c:pt>
                <c:pt idx="4">
                  <c:v>327000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39751936"/>
        <c:axId val="239753472"/>
      </c:lineChart>
      <c:catAx>
        <c:axId val="239751936"/>
        <c:scaling>
          <c:orientation val="minMax"/>
        </c:scaling>
        <c:delete val="0"/>
        <c:axPos val="b"/>
        <c:numFmt formatCode="0.0E+00" sourceLinked="0"/>
        <c:majorTickMark val="out"/>
        <c:minorTickMark val="none"/>
        <c:tickLblPos val="nextTo"/>
        <c:txPr>
          <a:bodyPr/>
          <a:lstStyle/>
          <a:p>
            <a:pPr>
              <a:defRPr sz="800"/>
            </a:pPr>
            <a:endParaRPr lang="ar-IQ"/>
          </a:p>
        </c:txPr>
        <c:crossAx val="239753472"/>
        <c:crosses val="autoZero"/>
        <c:auto val="1"/>
        <c:lblAlgn val="ctr"/>
        <c:lblOffset val="100"/>
        <c:noMultiLvlLbl val="0"/>
      </c:catAx>
      <c:valAx>
        <c:axId val="239753472"/>
        <c:scaling>
          <c:orientation val="minMax"/>
        </c:scaling>
        <c:delete val="0"/>
        <c:axPos val="l"/>
        <c:numFmt formatCode="General" sourceLinked="1"/>
        <c:majorTickMark val="out"/>
        <c:minorTickMark val="none"/>
        <c:tickLblPos val="nextTo"/>
        <c:txPr>
          <a:bodyPr/>
          <a:lstStyle/>
          <a:p>
            <a:pPr>
              <a:defRPr sz="800"/>
            </a:pPr>
            <a:endParaRPr lang="ar-IQ"/>
          </a:p>
        </c:txPr>
        <c:crossAx val="239751936"/>
        <c:crosses val="autoZero"/>
        <c:crossBetween val="between"/>
      </c:valAx>
      <c:spPr>
        <a:noFill/>
      </c:spPr>
    </c:plotArea>
    <c:plotVisOnly val="1"/>
    <c:dispBlanksAs val="zero"/>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latin typeface="Times New Roman" pitchFamily="18" charset="0"/>
                <a:cs typeface="Times New Roman" pitchFamily="18" charset="0"/>
              </a:defRPr>
            </a:pPr>
            <a:r>
              <a:rPr lang="en-US" sz="1000" baseline="0">
                <a:latin typeface="Times New Roman" pitchFamily="18" charset="0"/>
                <a:cs typeface="Times New Roman" pitchFamily="18" charset="0"/>
              </a:rPr>
              <a:t>with center pulse laser treatment </a:t>
            </a:r>
          </a:p>
        </c:rich>
      </c:tx>
      <c:overlay val="0"/>
    </c:title>
    <c:autoTitleDeleted val="0"/>
    <c:plotArea>
      <c:layout>
        <c:manualLayout>
          <c:layoutTarget val="inner"/>
          <c:xMode val="edge"/>
          <c:yMode val="edge"/>
          <c:x val="0.13300135992552584"/>
          <c:y val="0.17195392846357238"/>
          <c:w val="0.84257503542813483"/>
          <c:h val="0.54134066543471793"/>
        </c:manualLayout>
      </c:layout>
      <c:lineChart>
        <c:grouping val="stacked"/>
        <c:varyColors val="0"/>
        <c:ser>
          <c:idx val="0"/>
          <c:order val="0"/>
          <c:tx>
            <c:strRef>
              <c:f>Sheet1!$D$2</c:f>
              <c:strCache>
                <c:ptCount val="1"/>
                <c:pt idx="0">
                  <c:v>with center pulse laser treatment </c:v>
                </c:pt>
              </c:strCache>
            </c:strRef>
          </c:tx>
          <c:cat>
            <c:numRef>
              <c:f>Sheet1!$D$17:$D$21</c:f>
              <c:numCache>
                <c:formatCode>0.00E+00</c:formatCode>
                <c:ptCount val="5"/>
                <c:pt idx="0">
                  <c:v>42000</c:v>
                </c:pt>
                <c:pt idx="1">
                  <c:v>156000</c:v>
                </c:pt>
                <c:pt idx="2">
                  <c:v>176000</c:v>
                </c:pt>
                <c:pt idx="3">
                  <c:v>186000</c:v>
                </c:pt>
                <c:pt idx="4">
                  <c:v>332000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39827200"/>
        <c:axId val="239853568"/>
      </c:lineChart>
      <c:catAx>
        <c:axId val="239827200"/>
        <c:scaling>
          <c:orientation val="minMax"/>
        </c:scaling>
        <c:delete val="0"/>
        <c:axPos val="b"/>
        <c:numFmt formatCode="0.0E+00" sourceLinked="0"/>
        <c:majorTickMark val="out"/>
        <c:minorTickMark val="none"/>
        <c:tickLblPos val="nextTo"/>
        <c:txPr>
          <a:bodyPr/>
          <a:lstStyle/>
          <a:p>
            <a:pPr>
              <a:defRPr sz="800"/>
            </a:pPr>
            <a:endParaRPr lang="ar-IQ"/>
          </a:p>
        </c:txPr>
        <c:crossAx val="239853568"/>
        <c:crosses val="autoZero"/>
        <c:auto val="1"/>
        <c:lblAlgn val="ctr"/>
        <c:lblOffset val="100"/>
        <c:noMultiLvlLbl val="0"/>
      </c:catAx>
      <c:valAx>
        <c:axId val="239853568"/>
        <c:scaling>
          <c:orientation val="minMax"/>
        </c:scaling>
        <c:delete val="0"/>
        <c:axPos val="l"/>
        <c:numFmt formatCode="General" sourceLinked="1"/>
        <c:majorTickMark val="out"/>
        <c:minorTickMark val="none"/>
        <c:tickLblPos val="nextTo"/>
        <c:txPr>
          <a:bodyPr/>
          <a:lstStyle/>
          <a:p>
            <a:pPr>
              <a:defRPr sz="800"/>
            </a:pPr>
            <a:endParaRPr lang="ar-IQ"/>
          </a:p>
        </c:txPr>
        <c:crossAx val="239827200"/>
        <c:crosses val="autoZero"/>
        <c:crossBetween val="between"/>
      </c:valAx>
      <c:spPr>
        <a:noFill/>
      </c:spPr>
    </c:plotArea>
    <c:plotVisOnly val="1"/>
    <c:dispBlanksAs val="zero"/>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a:latin typeface="Times New Roman" pitchFamily="18" charset="0"/>
                <a:cs typeface="Times New Roman" pitchFamily="18" charset="0"/>
              </a:rPr>
              <a:t>without laser treatment </a:t>
            </a:r>
          </a:p>
        </c:rich>
      </c:tx>
      <c:overlay val="0"/>
    </c:title>
    <c:autoTitleDeleted val="0"/>
    <c:plotArea>
      <c:layout>
        <c:manualLayout>
          <c:layoutTarget val="inner"/>
          <c:xMode val="edge"/>
          <c:yMode val="edge"/>
          <c:x val="0.15849019568157144"/>
          <c:y val="0.17195392846357238"/>
          <c:w val="0.81708674626927225"/>
          <c:h val="0.54134066543471793"/>
        </c:manualLayout>
      </c:layout>
      <c:lineChart>
        <c:grouping val="stacked"/>
        <c:varyColors val="0"/>
        <c:ser>
          <c:idx val="0"/>
          <c:order val="0"/>
          <c:tx>
            <c:strRef>
              <c:f>Sheet1!$C$2</c:f>
              <c:strCache>
                <c:ptCount val="1"/>
                <c:pt idx="0">
                  <c:v>without laser treatment </c:v>
                </c:pt>
              </c:strCache>
            </c:strRef>
          </c:tx>
          <c:cat>
            <c:numRef>
              <c:f>Sheet1!$C$3:$C$8</c:f>
              <c:numCache>
                <c:formatCode>0.00E+00</c:formatCode>
                <c:ptCount val="6"/>
                <c:pt idx="0">
                  <c:v>18000</c:v>
                </c:pt>
                <c:pt idx="1">
                  <c:v>34100</c:v>
                </c:pt>
                <c:pt idx="2">
                  <c:v>41000</c:v>
                </c:pt>
                <c:pt idx="3">
                  <c:v>67500</c:v>
                </c:pt>
                <c:pt idx="4">
                  <c:v>165000</c:v>
                </c:pt>
                <c:pt idx="5">
                  <c:v>270000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39939968"/>
        <c:axId val="239941504"/>
      </c:lineChart>
      <c:catAx>
        <c:axId val="239939968"/>
        <c:scaling>
          <c:orientation val="minMax"/>
        </c:scaling>
        <c:delete val="0"/>
        <c:axPos val="b"/>
        <c:numFmt formatCode="0.0E+00" sourceLinked="0"/>
        <c:majorTickMark val="out"/>
        <c:minorTickMark val="none"/>
        <c:tickLblPos val="nextTo"/>
        <c:txPr>
          <a:bodyPr/>
          <a:lstStyle/>
          <a:p>
            <a:pPr>
              <a:defRPr sz="800"/>
            </a:pPr>
            <a:endParaRPr lang="ar-IQ"/>
          </a:p>
        </c:txPr>
        <c:crossAx val="239941504"/>
        <c:crosses val="autoZero"/>
        <c:auto val="1"/>
        <c:lblAlgn val="ctr"/>
        <c:lblOffset val="100"/>
        <c:noMultiLvlLbl val="0"/>
      </c:catAx>
      <c:valAx>
        <c:axId val="239941504"/>
        <c:scaling>
          <c:orientation val="minMax"/>
        </c:scaling>
        <c:delete val="0"/>
        <c:axPos val="l"/>
        <c:numFmt formatCode="General" sourceLinked="1"/>
        <c:majorTickMark val="out"/>
        <c:minorTickMark val="none"/>
        <c:tickLblPos val="nextTo"/>
        <c:txPr>
          <a:bodyPr/>
          <a:lstStyle/>
          <a:p>
            <a:pPr>
              <a:defRPr sz="800"/>
            </a:pPr>
            <a:endParaRPr lang="ar-IQ"/>
          </a:p>
        </c:txPr>
        <c:crossAx val="239939968"/>
        <c:crosses val="autoZero"/>
        <c:crossBetween val="between"/>
      </c:valAx>
      <c:spPr>
        <a:noFill/>
      </c:spPr>
    </c:plotArea>
    <c:plotVisOnly val="1"/>
    <c:dispBlanksAs val="zero"/>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3420631373043462"/>
          <c:y val="0.18309927753876151"/>
          <c:w val="0.81702569476047282"/>
          <c:h val="0.54134066543471793"/>
        </c:manualLayout>
      </c:layout>
      <c:lineChart>
        <c:grouping val="stacked"/>
        <c:varyColors val="0"/>
        <c:ser>
          <c:idx val="0"/>
          <c:order val="0"/>
          <c:tx>
            <c:strRef>
              <c:f>Sheet1!$H$3</c:f>
              <c:strCache>
                <c:ptCount val="1"/>
                <c:pt idx="0">
                  <c:v>with center  laser band treatment </c:v>
                </c:pt>
              </c:strCache>
            </c:strRef>
          </c:tx>
          <c:cat>
            <c:numRef>
              <c:f>Sheet1!$H$4:$H$9</c:f>
              <c:numCache>
                <c:formatCode>0.00E+00</c:formatCode>
                <c:ptCount val="6"/>
                <c:pt idx="0">
                  <c:v>41500</c:v>
                </c:pt>
                <c:pt idx="1">
                  <c:v>51800</c:v>
                </c:pt>
                <c:pt idx="2">
                  <c:v>59700</c:v>
                </c:pt>
                <c:pt idx="3">
                  <c:v>85300</c:v>
                </c:pt>
                <c:pt idx="4">
                  <c:v>217000</c:v>
                </c:pt>
                <c:pt idx="5">
                  <c:v>340000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45573504"/>
        <c:axId val="245575040"/>
      </c:lineChart>
      <c:catAx>
        <c:axId val="245573504"/>
        <c:scaling>
          <c:orientation val="minMax"/>
        </c:scaling>
        <c:delete val="0"/>
        <c:axPos val="b"/>
        <c:numFmt formatCode="0.0E+00" sourceLinked="0"/>
        <c:majorTickMark val="out"/>
        <c:minorTickMark val="none"/>
        <c:tickLblPos val="nextTo"/>
        <c:txPr>
          <a:bodyPr/>
          <a:lstStyle/>
          <a:p>
            <a:pPr>
              <a:defRPr sz="800"/>
            </a:pPr>
            <a:endParaRPr lang="ar-IQ"/>
          </a:p>
        </c:txPr>
        <c:crossAx val="245575040"/>
        <c:crosses val="autoZero"/>
        <c:auto val="1"/>
        <c:lblAlgn val="ctr"/>
        <c:lblOffset val="100"/>
        <c:noMultiLvlLbl val="0"/>
      </c:catAx>
      <c:valAx>
        <c:axId val="245575040"/>
        <c:scaling>
          <c:orientation val="minMax"/>
        </c:scaling>
        <c:delete val="0"/>
        <c:axPos val="l"/>
        <c:numFmt formatCode="General" sourceLinked="1"/>
        <c:majorTickMark val="out"/>
        <c:minorTickMark val="none"/>
        <c:tickLblPos val="nextTo"/>
        <c:txPr>
          <a:bodyPr/>
          <a:lstStyle/>
          <a:p>
            <a:pPr>
              <a:defRPr sz="800"/>
            </a:pPr>
            <a:endParaRPr lang="ar-IQ"/>
          </a:p>
        </c:txPr>
        <c:crossAx val="245573504"/>
        <c:crosses val="autoZero"/>
        <c:crossBetween val="between"/>
      </c:valAx>
      <c:spPr>
        <a:noFill/>
      </c:spPr>
    </c:plotArea>
    <c:plotVisOnly val="1"/>
    <c:dispBlanksAs val="zero"/>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5849019568157119"/>
          <c:y val="0.17195392846357238"/>
          <c:w val="0.81708674626927225"/>
          <c:h val="0.54134066543471793"/>
        </c:manualLayout>
      </c:layout>
      <c:lineChart>
        <c:grouping val="stacked"/>
        <c:varyColors val="0"/>
        <c:ser>
          <c:idx val="0"/>
          <c:order val="0"/>
          <c:tx>
            <c:strRef>
              <c:f>Sheet1!$C$2</c:f>
              <c:strCache>
                <c:ptCount val="1"/>
                <c:pt idx="0">
                  <c:v>without laser treatment </c:v>
                </c:pt>
              </c:strCache>
            </c:strRef>
          </c:tx>
          <c:cat>
            <c:numRef>
              <c:f>Sheet1!$C$3:$C$8</c:f>
              <c:numCache>
                <c:formatCode>0.00E+00</c:formatCode>
                <c:ptCount val="6"/>
                <c:pt idx="0">
                  <c:v>18000</c:v>
                </c:pt>
                <c:pt idx="1">
                  <c:v>34100</c:v>
                </c:pt>
                <c:pt idx="2">
                  <c:v>41000</c:v>
                </c:pt>
                <c:pt idx="3">
                  <c:v>67500</c:v>
                </c:pt>
                <c:pt idx="4">
                  <c:v>165000</c:v>
                </c:pt>
                <c:pt idx="5">
                  <c:v>270000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45788032"/>
        <c:axId val="245822592"/>
      </c:lineChart>
      <c:catAx>
        <c:axId val="245788032"/>
        <c:scaling>
          <c:orientation val="minMax"/>
        </c:scaling>
        <c:delete val="0"/>
        <c:axPos val="b"/>
        <c:numFmt formatCode="0.0E+00" sourceLinked="0"/>
        <c:majorTickMark val="out"/>
        <c:minorTickMark val="none"/>
        <c:tickLblPos val="nextTo"/>
        <c:txPr>
          <a:bodyPr/>
          <a:lstStyle/>
          <a:p>
            <a:pPr>
              <a:defRPr sz="800"/>
            </a:pPr>
            <a:endParaRPr lang="ar-IQ"/>
          </a:p>
        </c:txPr>
        <c:crossAx val="245822592"/>
        <c:crosses val="autoZero"/>
        <c:auto val="1"/>
        <c:lblAlgn val="ctr"/>
        <c:lblOffset val="100"/>
        <c:noMultiLvlLbl val="0"/>
      </c:catAx>
      <c:valAx>
        <c:axId val="245822592"/>
        <c:scaling>
          <c:orientation val="minMax"/>
        </c:scaling>
        <c:delete val="0"/>
        <c:axPos val="l"/>
        <c:numFmt formatCode="General" sourceLinked="1"/>
        <c:majorTickMark val="out"/>
        <c:minorTickMark val="none"/>
        <c:tickLblPos val="nextTo"/>
        <c:txPr>
          <a:bodyPr/>
          <a:lstStyle/>
          <a:p>
            <a:pPr>
              <a:defRPr sz="800"/>
            </a:pPr>
            <a:endParaRPr lang="ar-IQ"/>
          </a:p>
        </c:txPr>
        <c:crossAx val="245788032"/>
        <c:crosses val="autoZero"/>
        <c:crossBetween val="between"/>
      </c:valAx>
      <c:spPr>
        <a:noFill/>
      </c:spPr>
    </c:plotArea>
    <c:plotVisOnly val="1"/>
    <c:dispBlanksAs val="zero"/>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1484059184856557"/>
          <c:y val="0.17195392846357238"/>
          <c:w val="0.86073604485273258"/>
          <c:h val="0.54134066543471793"/>
        </c:manualLayout>
      </c:layout>
      <c:lineChart>
        <c:grouping val="stacked"/>
        <c:varyColors val="0"/>
        <c:ser>
          <c:idx val="0"/>
          <c:order val="0"/>
          <c:tx>
            <c:strRef>
              <c:f>Sheet1!$I$3</c:f>
              <c:strCache>
                <c:ptCount val="1"/>
                <c:pt idx="0">
                  <c:v>with near to center laser band treatment </c:v>
                </c:pt>
              </c:strCache>
            </c:strRef>
          </c:tx>
          <c:cat>
            <c:numRef>
              <c:f>Sheet1!$I$4:$I$9</c:f>
              <c:numCache>
                <c:formatCode>0.00E+00</c:formatCode>
                <c:ptCount val="6"/>
                <c:pt idx="0">
                  <c:v>38500</c:v>
                </c:pt>
                <c:pt idx="1">
                  <c:v>48800</c:v>
                </c:pt>
                <c:pt idx="2">
                  <c:v>58700</c:v>
                </c:pt>
                <c:pt idx="3">
                  <c:v>80300</c:v>
                </c:pt>
                <c:pt idx="4">
                  <c:v>197000</c:v>
                </c:pt>
                <c:pt idx="5">
                  <c:v>330000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45912704"/>
        <c:axId val="245914240"/>
      </c:lineChart>
      <c:catAx>
        <c:axId val="245912704"/>
        <c:scaling>
          <c:orientation val="minMax"/>
        </c:scaling>
        <c:delete val="0"/>
        <c:axPos val="b"/>
        <c:numFmt formatCode="0.0E+00" sourceLinked="0"/>
        <c:majorTickMark val="out"/>
        <c:minorTickMark val="none"/>
        <c:tickLblPos val="nextTo"/>
        <c:txPr>
          <a:bodyPr/>
          <a:lstStyle/>
          <a:p>
            <a:pPr>
              <a:defRPr sz="800"/>
            </a:pPr>
            <a:endParaRPr lang="ar-IQ"/>
          </a:p>
        </c:txPr>
        <c:crossAx val="245914240"/>
        <c:crosses val="autoZero"/>
        <c:auto val="1"/>
        <c:lblAlgn val="ctr"/>
        <c:lblOffset val="100"/>
        <c:noMultiLvlLbl val="0"/>
      </c:catAx>
      <c:valAx>
        <c:axId val="245914240"/>
        <c:scaling>
          <c:orientation val="minMax"/>
        </c:scaling>
        <c:delete val="0"/>
        <c:axPos val="l"/>
        <c:numFmt formatCode="General" sourceLinked="1"/>
        <c:majorTickMark val="out"/>
        <c:minorTickMark val="none"/>
        <c:tickLblPos val="nextTo"/>
        <c:txPr>
          <a:bodyPr/>
          <a:lstStyle/>
          <a:p>
            <a:pPr>
              <a:defRPr sz="800"/>
            </a:pPr>
            <a:endParaRPr lang="ar-IQ"/>
          </a:p>
        </c:txPr>
        <c:crossAx val="245912704"/>
        <c:crosses val="autoZero"/>
        <c:crossBetween val="between"/>
      </c:valAx>
      <c:spPr>
        <a:noFill/>
      </c:spPr>
    </c:plotArea>
    <c:plotVisOnly val="1"/>
    <c:dispBlanksAs val="zero"/>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1484059184856557"/>
          <c:y val="0.17195392846357238"/>
          <c:w val="0.86073604485273258"/>
          <c:h val="0.54134066543471793"/>
        </c:manualLayout>
      </c:layout>
      <c:lineChart>
        <c:grouping val="stacked"/>
        <c:varyColors val="0"/>
        <c:ser>
          <c:idx val="0"/>
          <c:order val="0"/>
          <c:tx>
            <c:strRef>
              <c:f>Sheet1!$I$3</c:f>
              <c:strCache>
                <c:ptCount val="1"/>
                <c:pt idx="0">
                  <c:v>with near to center laser band treatment </c:v>
                </c:pt>
              </c:strCache>
            </c:strRef>
          </c:tx>
          <c:cat>
            <c:numRef>
              <c:f>Sheet1!$I$11:$I$15</c:f>
              <c:numCache>
                <c:formatCode>0.00E+00</c:formatCode>
                <c:ptCount val="5"/>
                <c:pt idx="0">
                  <c:v>52000</c:v>
                </c:pt>
                <c:pt idx="1">
                  <c:v>57000</c:v>
                </c:pt>
                <c:pt idx="2">
                  <c:v>58100</c:v>
                </c:pt>
                <c:pt idx="3">
                  <c:v>171000</c:v>
                </c:pt>
                <c:pt idx="4">
                  <c:v>308000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45931008"/>
        <c:axId val="245949184"/>
      </c:lineChart>
      <c:catAx>
        <c:axId val="245931008"/>
        <c:scaling>
          <c:orientation val="minMax"/>
        </c:scaling>
        <c:delete val="0"/>
        <c:axPos val="b"/>
        <c:numFmt formatCode="0.0E+00" sourceLinked="0"/>
        <c:majorTickMark val="out"/>
        <c:minorTickMark val="none"/>
        <c:tickLblPos val="nextTo"/>
        <c:txPr>
          <a:bodyPr/>
          <a:lstStyle/>
          <a:p>
            <a:pPr>
              <a:defRPr sz="800"/>
            </a:pPr>
            <a:endParaRPr lang="ar-IQ"/>
          </a:p>
        </c:txPr>
        <c:crossAx val="245949184"/>
        <c:crosses val="autoZero"/>
        <c:auto val="1"/>
        <c:lblAlgn val="ctr"/>
        <c:lblOffset val="100"/>
        <c:noMultiLvlLbl val="0"/>
      </c:catAx>
      <c:valAx>
        <c:axId val="245949184"/>
        <c:scaling>
          <c:orientation val="minMax"/>
        </c:scaling>
        <c:delete val="0"/>
        <c:axPos val="l"/>
        <c:numFmt formatCode="General" sourceLinked="1"/>
        <c:majorTickMark val="out"/>
        <c:minorTickMark val="none"/>
        <c:tickLblPos val="nextTo"/>
        <c:txPr>
          <a:bodyPr/>
          <a:lstStyle/>
          <a:p>
            <a:pPr>
              <a:defRPr sz="800"/>
            </a:pPr>
            <a:endParaRPr lang="ar-IQ"/>
          </a:p>
        </c:txPr>
        <c:crossAx val="245931008"/>
        <c:crosses val="autoZero"/>
        <c:crossBetween val="between"/>
      </c:valAx>
      <c:spPr>
        <a:noFill/>
      </c:spPr>
    </c:plotArea>
    <c:plotVisOnly val="1"/>
    <c:dispBlanksAs val="zero"/>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000">
                <a:latin typeface="Times New Roman" pitchFamily="18" charset="0"/>
                <a:cs typeface="Times New Roman" pitchFamily="18" charset="0"/>
              </a:rPr>
              <a:t>with center  laser band treatment </a:t>
            </a:r>
          </a:p>
        </c:rich>
      </c:tx>
      <c:overlay val="0"/>
    </c:title>
    <c:autoTitleDeleted val="0"/>
    <c:plotArea>
      <c:layout>
        <c:manualLayout>
          <c:layoutTarget val="inner"/>
          <c:xMode val="edge"/>
          <c:yMode val="edge"/>
          <c:x val="0.1148405918485655"/>
          <c:y val="0.17195392846357238"/>
          <c:w val="0.86073604485273258"/>
          <c:h val="0.54134066543471793"/>
        </c:manualLayout>
      </c:layout>
      <c:lineChart>
        <c:grouping val="stacked"/>
        <c:varyColors val="0"/>
        <c:ser>
          <c:idx val="0"/>
          <c:order val="0"/>
          <c:tx>
            <c:strRef>
              <c:f>Sheet1!$H$3</c:f>
              <c:strCache>
                <c:ptCount val="1"/>
                <c:pt idx="0">
                  <c:v>with center  laser band treatment </c:v>
                </c:pt>
              </c:strCache>
            </c:strRef>
          </c:tx>
          <c:cat>
            <c:numRef>
              <c:f>Sheet1!$H$11:$H$15</c:f>
              <c:numCache>
                <c:formatCode>0.00E+00</c:formatCode>
                <c:ptCount val="5"/>
                <c:pt idx="0">
                  <c:v>53000</c:v>
                </c:pt>
                <c:pt idx="1">
                  <c:v>58000</c:v>
                </c:pt>
                <c:pt idx="2">
                  <c:v>59100</c:v>
                </c:pt>
                <c:pt idx="3">
                  <c:v>175000</c:v>
                </c:pt>
                <c:pt idx="4">
                  <c:v>318000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45986048"/>
        <c:axId val="245987584"/>
      </c:lineChart>
      <c:catAx>
        <c:axId val="245986048"/>
        <c:scaling>
          <c:orientation val="minMax"/>
        </c:scaling>
        <c:delete val="0"/>
        <c:axPos val="b"/>
        <c:numFmt formatCode="0.0E+00" sourceLinked="0"/>
        <c:majorTickMark val="out"/>
        <c:minorTickMark val="none"/>
        <c:tickLblPos val="nextTo"/>
        <c:txPr>
          <a:bodyPr/>
          <a:lstStyle/>
          <a:p>
            <a:pPr>
              <a:defRPr sz="800"/>
            </a:pPr>
            <a:endParaRPr lang="ar-IQ"/>
          </a:p>
        </c:txPr>
        <c:crossAx val="245987584"/>
        <c:crosses val="autoZero"/>
        <c:auto val="1"/>
        <c:lblAlgn val="ctr"/>
        <c:lblOffset val="100"/>
        <c:noMultiLvlLbl val="0"/>
      </c:catAx>
      <c:valAx>
        <c:axId val="245987584"/>
        <c:scaling>
          <c:orientation val="minMax"/>
        </c:scaling>
        <c:delete val="0"/>
        <c:axPos val="l"/>
        <c:numFmt formatCode="General" sourceLinked="1"/>
        <c:majorTickMark val="out"/>
        <c:minorTickMark val="none"/>
        <c:tickLblPos val="nextTo"/>
        <c:txPr>
          <a:bodyPr/>
          <a:lstStyle/>
          <a:p>
            <a:pPr>
              <a:defRPr sz="800"/>
            </a:pPr>
            <a:endParaRPr lang="ar-IQ"/>
          </a:p>
        </c:txPr>
        <c:crossAx val="245986048"/>
        <c:crosses val="autoZero"/>
        <c:crossBetween val="between"/>
      </c:valAx>
      <c:spPr>
        <a:noFill/>
      </c:spPr>
    </c:plotArea>
    <c:plotVisOnly val="1"/>
    <c:dispBlanksAs val="zero"/>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000">
                <a:latin typeface="Times New Roman" pitchFamily="18" charset="0"/>
                <a:cs typeface="Times New Roman" pitchFamily="18" charset="0"/>
              </a:rPr>
              <a:t>without laser treatment </a:t>
            </a:r>
          </a:p>
        </c:rich>
      </c:tx>
      <c:overlay val="0"/>
    </c:title>
    <c:autoTitleDeleted val="0"/>
    <c:plotArea>
      <c:layout>
        <c:manualLayout>
          <c:layoutTarget val="inner"/>
          <c:xMode val="edge"/>
          <c:yMode val="edge"/>
          <c:x val="0.14222946999075178"/>
          <c:y val="0.17195392846357238"/>
          <c:w val="0.83334741112927224"/>
          <c:h val="0.54134066543471793"/>
        </c:manualLayout>
      </c:layout>
      <c:lineChart>
        <c:grouping val="stacked"/>
        <c:varyColors val="0"/>
        <c:ser>
          <c:idx val="0"/>
          <c:order val="0"/>
          <c:tx>
            <c:strRef>
              <c:f>Sheet1!$C$2</c:f>
              <c:strCache>
                <c:ptCount val="1"/>
                <c:pt idx="0">
                  <c:v>without laser treatment </c:v>
                </c:pt>
              </c:strCache>
            </c:strRef>
          </c:tx>
          <c:cat>
            <c:numRef>
              <c:f>Sheet1!$C$10:$C$14</c:f>
              <c:numCache>
                <c:formatCode>0.00E+00</c:formatCode>
                <c:ptCount val="5"/>
                <c:pt idx="0">
                  <c:v>38000</c:v>
                </c:pt>
                <c:pt idx="1">
                  <c:v>42000</c:v>
                </c:pt>
                <c:pt idx="2">
                  <c:v>51100</c:v>
                </c:pt>
                <c:pt idx="3">
                  <c:v>142000</c:v>
                </c:pt>
                <c:pt idx="4">
                  <c:v>273000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46007680"/>
        <c:axId val="246009216"/>
      </c:lineChart>
      <c:catAx>
        <c:axId val="246007680"/>
        <c:scaling>
          <c:orientation val="minMax"/>
        </c:scaling>
        <c:delete val="0"/>
        <c:axPos val="b"/>
        <c:numFmt formatCode="0.0E+00" sourceLinked="0"/>
        <c:majorTickMark val="out"/>
        <c:minorTickMark val="none"/>
        <c:tickLblPos val="nextTo"/>
        <c:txPr>
          <a:bodyPr/>
          <a:lstStyle/>
          <a:p>
            <a:pPr>
              <a:defRPr sz="800"/>
            </a:pPr>
            <a:endParaRPr lang="ar-IQ"/>
          </a:p>
        </c:txPr>
        <c:crossAx val="246009216"/>
        <c:crosses val="autoZero"/>
        <c:auto val="1"/>
        <c:lblAlgn val="ctr"/>
        <c:lblOffset val="100"/>
        <c:noMultiLvlLbl val="0"/>
      </c:catAx>
      <c:valAx>
        <c:axId val="246009216"/>
        <c:scaling>
          <c:orientation val="minMax"/>
        </c:scaling>
        <c:delete val="0"/>
        <c:axPos val="l"/>
        <c:numFmt formatCode="General" sourceLinked="1"/>
        <c:majorTickMark val="out"/>
        <c:minorTickMark val="none"/>
        <c:tickLblPos val="nextTo"/>
        <c:txPr>
          <a:bodyPr/>
          <a:lstStyle/>
          <a:p>
            <a:pPr>
              <a:defRPr sz="800"/>
            </a:pPr>
            <a:endParaRPr lang="ar-IQ"/>
          </a:p>
        </c:txPr>
        <c:crossAx val="246007680"/>
        <c:crosses val="autoZero"/>
        <c:crossBetween val="between"/>
      </c:valAx>
      <c:spPr>
        <a:noFill/>
      </c:spPr>
    </c:plotArea>
    <c:plotVisOnly val="1"/>
    <c:dispBlanksAs val="zero"/>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1484059184856557"/>
          <c:y val="0.17195392846357238"/>
          <c:w val="0.86073604485273258"/>
          <c:h val="0.54134066543471793"/>
        </c:manualLayout>
      </c:layout>
      <c:lineChart>
        <c:grouping val="stacked"/>
        <c:varyColors val="0"/>
        <c:ser>
          <c:idx val="0"/>
          <c:order val="0"/>
          <c:tx>
            <c:strRef>
              <c:f>Sheet1!$I$3</c:f>
              <c:strCache>
                <c:ptCount val="1"/>
                <c:pt idx="0">
                  <c:v>with near to center laser band treatment </c:v>
                </c:pt>
              </c:strCache>
            </c:strRef>
          </c:tx>
          <c:cat>
            <c:numRef>
              <c:f>Sheet1!$I$18:$I$22</c:f>
              <c:numCache>
                <c:formatCode>0.00E+00</c:formatCode>
                <c:ptCount val="5"/>
                <c:pt idx="0">
                  <c:v>43000</c:v>
                </c:pt>
                <c:pt idx="1">
                  <c:v>166000</c:v>
                </c:pt>
                <c:pt idx="2">
                  <c:v>186000</c:v>
                </c:pt>
                <c:pt idx="3">
                  <c:v>196000</c:v>
                </c:pt>
                <c:pt idx="4">
                  <c:v>352000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46173056"/>
        <c:axId val="246183040"/>
      </c:lineChart>
      <c:catAx>
        <c:axId val="246173056"/>
        <c:scaling>
          <c:orientation val="minMax"/>
        </c:scaling>
        <c:delete val="0"/>
        <c:axPos val="b"/>
        <c:numFmt formatCode="0.0E+00" sourceLinked="0"/>
        <c:majorTickMark val="out"/>
        <c:minorTickMark val="none"/>
        <c:tickLblPos val="nextTo"/>
        <c:txPr>
          <a:bodyPr/>
          <a:lstStyle/>
          <a:p>
            <a:pPr>
              <a:defRPr sz="800"/>
            </a:pPr>
            <a:endParaRPr lang="ar-IQ"/>
          </a:p>
        </c:txPr>
        <c:crossAx val="246183040"/>
        <c:crosses val="autoZero"/>
        <c:auto val="1"/>
        <c:lblAlgn val="ctr"/>
        <c:lblOffset val="100"/>
        <c:noMultiLvlLbl val="0"/>
      </c:catAx>
      <c:valAx>
        <c:axId val="246183040"/>
        <c:scaling>
          <c:orientation val="minMax"/>
        </c:scaling>
        <c:delete val="0"/>
        <c:axPos val="l"/>
        <c:numFmt formatCode="General" sourceLinked="1"/>
        <c:majorTickMark val="out"/>
        <c:minorTickMark val="none"/>
        <c:tickLblPos val="nextTo"/>
        <c:txPr>
          <a:bodyPr/>
          <a:lstStyle/>
          <a:p>
            <a:pPr>
              <a:defRPr sz="800"/>
            </a:pPr>
            <a:endParaRPr lang="ar-IQ"/>
          </a:p>
        </c:txPr>
        <c:crossAx val="246173056"/>
        <c:crosses val="autoZero"/>
        <c:crossBetween val="between"/>
      </c:valAx>
      <c:spPr>
        <a:noFill/>
      </c:spPr>
    </c:plotArea>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cs typeface="+mj-cs"/>
              </a:defRPr>
            </a:pPr>
            <a:r>
              <a:rPr lang="en-US" sz="900">
                <a:cs typeface="+mj-cs"/>
              </a:rPr>
              <a:t>with center pulse </a:t>
            </a:r>
            <a:r>
              <a:rPr lang="en-US" sz="900">
                <a:latin typeface="Times New Roman" pitchFamily="18" charset="0"/>
                <a:cs typeface="Times New Roman" pitchFamily="18" charset="0"/>
              </a:rPr>
              <a:t>laser</a:t>
            </a:r>
            <a:r>
              <a:rPr lang="en-US" sz="900">
                <a:cs typeface="+mj-cs"/>
              </a:rPr>
              <a:t> treatment </a:t>
            </a:r>
          </a:p>
        </c:rich>
      </c:tx>
      <c:overlay val="0"/>
    </c:title>
    <c:autoTitleDeleted val="0"/>
    <c:plotArea>
      <c:layout>
        <c:manualLayout>
          <c:layoutTarget val="inner"/>
          <c:xMode val="edge"/>
          <c:yMode val="edge"/>
          <c:x val="0.13839203919575999"/>
          <c:y val="0.17195392846357238"/>
          <c:w val="0.84628979196724119"/>
          <c:h val="0.54134066543471793"/>
        </c:manualLayout>
      </c:layout>
      <c:lineChart>
        <c:grouping val="stacked"/>
        <c:varyColors val="0"/>
        <c:ser>
          <c:idx val="0"/>
          <c:order val="0"/>
          <c:tx>
            <c:strRef>
              <c:f>Sheet1!$D$2</c:f>
              <c:strCache>
                <c:ptCount val="1"/>
                <c:pt idx="0">
                  <c:v>with center pulse laser treatment </c:v>
                </c:pt>
              </c:strCache>
            </c:strRef>
          </c:tx>
          <c:cat>
            <c:numRef>
              <c:f>Sheet1!$D$3:$D$8</c:f>
              <c:numCache>
                <c:formatCode>0.00E+00</c:formatCode>
                <c:ptCount val="6"/>
                <c:pt idx="0">
                  <c:v>35500</c:v>
                </c:pt>
                <c:pt idx="1">
                  <c:v>45800</c:v>
                </c:pt>
                <c:pt idx="2">
                  <c:v>57700</c:v>
                </c:pt>
                <c:pt idx="3">
                  <c:v>77300</c:v>
                </c:pt>
                <c:pt idx="4">
                  <c:v>187000</c:v>
                </c:pt>
                <c:pt idx="5">
                  <c:v>320000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39245952"/>
        <c:axId val="239296896"/>
      </c:lineChart>
      <c:catAx>
        <c:axId val="239245952"/>
        <c:scaling>
          <c:orientation val="minMax"/>
        </c:scaling>
        <c:delete val="0"/>
        <c:axPos val="b"/>
        <c:numFmt formatCode="0.0E+00" sourceLinked="0"/>
        <c:majorTickMark val="out"/>
        <c:minorTickMark val="none"/>
        <c:tickLblPos val="nextTo"/>
        <c:txPr>
          <a:bodyPr/>
          <a:lstStyle/>
          <a:p>
            <a:pPr>
              <a:defRPr sz="800"/>
            </a:pPr>
            <a:endParaRPr lang="ar-IQ"/>
          </a:p>
        </c:txPr>
        <c:crossAx val="239296896"/>
        <c:crosses val="autoZero"/>
        <c:auto val="1"/>
        <c:lblAlgn val="ctr"/>
        <c:lblOffset val="100"/>
        <c:noMultiLvlLbl val="0"/>
      </c:catAx>
      <c:valAx>
        <c:axId val="239296896"/>
        <c:scaling>
          <c:orientation val="minMax"/>
        </c:scaling>
        <c:delete val="0"/>
        <c:axPos val="l"/>
        <c:numFmt formatCode="General" sourceLinked="1"/>
        <c:majorTickMark val="out"/>
        <c:minorTickMark val="none"/>
        <c:tickLblPos val="nextTo"/>
        <c:txPr>
          <a:bodyPr/>
          <a:lstStyle/>
          <a:p>
            <a:pPr>
              <a:defRPr sz="800"/>
            </a:pPr>
            <a:endParaRPr lang="ar-IQ"/>
          </a:p>
        </c:txPr>
        <c:crossAx val="239245952"/>
        <c:crosses val="autoZero"/>
        <c:crossBetween val="between"/>
      </c:valAx>
      <c:spPr>
        <a:noFill/>
      </c:spPr>
    </c:plotArea>
    <c:plotVisOnly val="1"/>
    <c:dispBlanksAs val="zero"/>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1484059184856557"/>
          <c:y val="0.17195392846357238"/>
          <c:w val="0.86073604485273258"/>
          <c:h val="0.54134066543471793"/>
        </c:manualLayout>
      </c:layout>
      <c:lineChart>
        <c:grouping val="stacked"/>
        <c:varyColors val="0"/>
        <c:ser>
          <c:idx val="0"/>
          <c:order val="0"/>
          <c:tx>
            <c:strRef>
              <c:f>Sheet1!$H$3</c:f>
              <c:strCache>
                <c:ptCount val="1"/>
                <c:pt idx="0">
                  <c:v>with center  laser band treatment </c:v>
                </c:pt>
              </c:strCache>
            </c:strRef>
          </c:tx>
          <c:cat>
            <c:numRef>
              <c:f>Sheet1!$H$18:$H$22</c:f>
              <c:numCache>
                <c:formatCode>0.00E+00</c:formatCode>
                <c:ptCount val="5"/>
                <c:pt idx="0">
                  <c:v>45000</c:v>
                </c:pt>
                <c:pt idx="1">
                  <c:v>186000</c:v>
                </c:pt>
                <c:pt idx="2">
                  <c:v>206000</c:v>
                </c:pt>
                <c:pt idx="3">
                  <c:v>216000</c:v>
                </c:pt>
                <c:pt idx="4">
                  <c:v>372000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46203520"/>
        <c:axId val="246205056"/>
      </c:lineChart>
      <c:catAx>
        <c:axId val="246203520"/>
        <c:scaling>
          <c:orientation val="minMax"/>
        </c:scaling>
        <c:delete val="0"/>
        <c:axPos val="b"/>
        <c:numFmt formatCode="0.0E+00" sourceLinked="0"/>
        <c:majorTickMark val="out"/>
        <c:minorTickMark val="none"/>
        <c:tickLblPos val="nextTo"/>
        <c:txPr>
          <a:bodyPr/>
          <a:lstStyle/>
          <a:p>
            <a:pPr>
              <a:defRPr sz="800"/>
            </a:pPr>
            <a:endParaRPr lang="ar-IQ"/>
          </a:p>
        </c:txPr>
        <c:crossAx val="246205056"/>
        <c:crosses val="autoZero"/>
        <c:auto val="1"/>
        <c:lblAlgn val="ctr"/>
        <c:lblOffset val="100"/>
        <c:noMultiLvlLbl val="0"/>
      </c:catAx>
      <c:valAx>
        <c:axId val="246205056"/>
        <c:scaling>
          <c:orientation val="minMax"/>
        </c:scaling>
        <c:delete val="0"/>
        <c:axPos val="l"/>
        <c:numFmt formatCode="General" sourceLinked="1"/>
        <c:majorTickMark val="out"/>
        <c:minorTickMark val="none"/>
        <c:tickLblPos val="nextTo"/>
        <c:txPr>
          <a:bodyPr/>
          <a:lstStyle/>
          <a:p>
            <a:pPr>
              <a:defRPr sz="800"/>
            </a:pPr>
            <a:endParaRPr lang="ar-IQ"/>
          </a:p>
        </c:txPr>
        <c:crossAx val="246203520"/>
        <c:crosses val="autoZero"/>
        <c:crossBetween val="between"/>
      </c:valAx>
      <c:spPr>
        <a:noFill/>
      </c:spPr>
    </c:plotArea>
    <c:plotVisOnly val="1"/>
    <c:dispBlanksAs val="zero"/>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6826992949009237"/>
          <c:y val="0.17195392846357238"/>
          <c:w val="0.80730670203635757"/>
          <c:h val="0.59617932978744681"/>
        </c:manualLayout>
      </c:layout>
      <c:lineChart>
        <c:grouping val="stacked"/>
        <c:varyColors val="0"/>
        <c:ser>
          <c:idx val="0"/>
          <c:order val="0"/>
          <c:tx>
            <c:strRef>
              <c:f>Sheet1!$C$2</c:f>
              <c:strCache>
                <c:ptCount val="1"/>
                <c:pt idx="0">
                  <c:v>without laser treatment </c:v>
                </c:pt>
              </c:strCache>
            </c:strRef>
          </c:tx>
          <c:cat>
            <c:numRef>
              <c:f>Sheet1!$C$17:$C$21</c:f>
              <c:numCache>
                <c:formatCode>0.00E+00</c:formatCode>
                <c:ptCount val="5"/>
                <c:pt idx="0">
                  <c:v>29000</c:v>
                </c:pt>
                <c:pt idx="1">
                  <c:v>120000</c:v>
                </c:pt>
                <c:pt idx="2">
                  <c:v>140000</c:v>
                </c:pt>
                <c:pt idx="3">
                  <c:v>170000</c:v>
                </c:pt>
                <c:pt idx="4">
                  <c:v>310000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46364800"/>
        <c:axId val="246387072"/>
      </c:lineChart>
      <c:catAx>
        <c:axId val="246364800"/>
        <c:scaling>
          <c:orientation val="minMax"/>
        </c:scaling>
        <c:delete val="0"/>
        <c:axPos val="b"/>
        <c:numFmt formatCode="0.0E+00" sourceLinked="0"/>
        <c:majorTickMark val="out"/>
        <c:minorTickMark val="none"/>
        <c:tickLblPos val="nextTo"/>
        <c:txPr>
          <a:bodyPr/>
          <a:lstStyle/>
          <a:p>
            <a:pPr>
              <a:defRPr sz="800"/>
            </a:pPr>
            <a:endParaRPr lang="ar-IQ"/>
          </a:p>
        </c:txPr>
        <c:crossAx val="246387072"/>
        <c:crosses val="autoZero"/>
        <c:auto val="1"/>
        <c:lblAlgn val="ctr"/>
        <c:lblOffset val="100"/>
        <c:noMultiLvlLbl val="0"/>
      </c:catAx>
      <c:valAx>
        <c:axId val="246387072"/>
        <c:scaling>
          <c:orientation val="minMax"/>
        </c:scaling>
        <c:delete val="0"/>
        <c:axPos val="l"/>
        <c:numFmt formatCode="General" sourceLinked="1"/>
        <c:majorTickMark val="out"/>
        <c:minorTickMark val="none"/>
        <c:tickLblPos val="nextTo"/>
        <c:txPr>
          <a:bodyPr/>
          <a:lstStyle/>
          <a:p>
            <a:pPr>
              <a:defRPr sz="800"/>
            </a:pPr>
            <a:endParaRPr lang="ar-IQ"/>
          </a:p>
        </c:txPr>
        <c:crossAx val="246364800"/>
        <c:crosses val="autoZero"/>
        <c:crossBetween val="between"/>
      </c:valAx>
      <c:spPr>
        <a:noFill/>
      </c:spPr>
    </c:plotArea>
    <c:plotVisOnly val="1"/>
    <c:dispBlanksAs val="zero"/>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a:latin typeface="Times New Roman" pitchFamily="18" charset="0"/>
                <a:cs typeface="Times New Roman" pitchFamily="18" charset="0"/>
              </a:rPr>
              <a:t>with steel reineforcement  </a:t>
            </a:r>
          </a:p>
        </c:rich>
      </c:tx>
      <c:overlay val="0"/>
    </c:title>
    <c:autoTitleDeleted val="0"/>
    <c:plotArea>
      <c:layout>
        <c:manualLayout>
          <c:layoutTarget val="inner"/>
          <c:xMode val="edge"/>
          <c:yMode val="edge"/>
          <c:x val="0.13294935603667873"/>
          <c:y val="0.17195392846357238"/>
          <c:w val="0.83959780959929864"/>
          <c:h val="0.54134066543471793"/>
        </c:manualLayout>
      </c:layout>
      <c:lineChart>
        <c:grouping val="stacked"/>
        <c:varyColors val="0"/>
        <c:ser>
          <c:idx val="0"/>
          <c:order val="0"/>
          <c:tx>
            <c:strRef>
              <c:f>Sheet1!$H$24</c:f>
              <c:strCache>
                <c:ptCount val="1"/>
                <c:pt idx="0">
                  <c:v>with steel reineforcement  </c:v>
                </c:pt>
              </c:strCache>
            </c:strRef>
          </c:tx>
          <c:cat>
            <c:numRef>
              <c:f>Sheet1!$H$25:$H$30</c:f>
              <c:numCache>
                <c:formatCode>0.00E+00</c:formatCode>
                <c:ptCount val="6"/>
                <c:pt idx="0">
                  <c:v>41500</c:v>
                </c:pt>
                <c:pt idx="1">
                  <c:v>51800</c:v>
                </c:pt>
                <c:pt idx="2">
                  <c:v>59700</c:v>
                </c:pt>
                <c:pt idx="3">
                  <c:v>85300</c:v>
                </c:pt>
                <c:pt idx="4">
                  <c:v>217000</c:v>
                </c:pt>
                <c:pt idx="5">
                  <c:v>340000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46419840"/>
        <c:axId val="246421376"/>
      </c:lineChart>
      <c:catAx>
        <c:axId val="246419840"/>
        <c:scaling>
          <c:orientation val="minMax"/>
        </c:scaling>
        <c:delete val="0"/>
        <c:axPos val="b"/>
        <c:numFmt formatCode="0.0E+00" sourceLinked="0"/>
        <c:majorTickMark val="out"/>
        <c:minorTickMark val="none"/>
        <c:tickLblPos val="nextTo"/>
        <c:txPr>
          <a:bodyPr/>
          <a:lstStyle/>
          <a:p>
            <a:pPr>
              <a:defRPr sz="800"/>
            </a:pPr>
            <a:endParaRPr lang="ar-IQ"/>
          </a:p>
        </c:txPr>
        <c:crossAx val="246421376"/>
        <c:crosses val="autoZero"/>
        <c:auto val="1"/>
        <c:lblAlgn val="ctr"/>
        <c:lblOffset val="100"/>
        <c:noMultiLvlLbl val="0"/>
      </c:catAx>
      <c:valAx>
        <c:axId val="246421376"/>
        <c:scaling>
          <c:orientation val="minMax"/>
        </c:scaling>
        <c:delete val="0"/>
        <c:axPos val="l"/>
        <c:numFmt formatCode="General" sourceLinked="1"/>
        <c:majorTickMark val="out"/>
        <c:minorTickMark val="none"/>
        <c:tickLblPos val="nextTo"/>
        <c:txPr>
          <a:bodyPr/>
          <a:lstStyle/>
          <a:p>
            <a:pPr>
              <a:defRPr sz="800"/>
            </a:pPr>
            <a:endParaRPr lang="ar-IQ"/>
          </a:p>
        </c:txPr>
        <c:crossAx val="246419840"/>
        <c:crosses val="autoZero"/>
        <c:crossBetween val="between"/>
      </c:valAx>
      <c:spPr>
        <a:noFill/>
      </c:spPr>
    </c:plotArea>
    <c:plotVisOnly val="1"/>
    <c:dispBlanksAs val="zero"/>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latin typeface="Times New Roman" pitchFamily="18" charset="0"/>
                <a:cs typeface="Times New Roman" pitchFamily="18" charset="0"/>
              </a:rPr>
              <a:t>without laser treatment and steel reineforcement </a:t>
            </a:r>
          </a:p>
        </c:rich>
      </c:tx>
      <c:layout>
        <c:manualLayout>
          <c:xMode val="edge"/>
          <c:yMode val="edge"/>
          <c:x val="0.19126516716148217"/>
          <c:y val="5.7708161582852427E-2"/>
        </c:manualLayout>
      </c:layout>
      <c:overlay val="0"/>
    </c:title>
    <c:autoTitleDeleted val="0"/>
    <c:plotArea>
      <c:layout>
        <c:manualLayout>
          <c:layoutTarget val="inner"/>
          <c:xMode val="edge"/>
          <c:yMode val="edge"/>
          <c:x val="0.14292860316132788"/>
          <c:y val="0.17195392846357238"/>
          <c:w val="0.8315274867268645"/>
          <c:h val="0.54134066543471793"/>
        </c:manualLayout>
      </c:layout>
      <c:lineChart>
        <c:grouping val="stacked"/>
        <c:varyColors val="0"/>
        <c:ser>
          <c:idx val="0"/>
          <c:order val="0"/>
          <c:tx>
            <c:strRef>
              <c:f>Sheet1!$C$2</c:f>
              <c:strCache>
                <c:ptCount val="1"/>
                <c:pt idx="0">
                  <c:v>without laser treatment </c:v>
                </c:pt>
              </c:strCache>
            </c:strRef>
          </c:tx>
          <c:cat>
            <c:numRef>
              <c:f>Sheet1!$C$3:$C$8</c:f>
              <c:numCache>
                <c:formatCode>0.00E+00</c:formatCode>
                <c:ptCount val="6"/>
                <c:pt idx="0">
                  <c:v>18000</c:v>
                </c:pt>
                <c:pt idx="1">
                  <c:v>34100</c:v>
                </c:pt>
                <c:pt idx="2">
                  <c:v>41000</c:v>
                </c:pt>
                <c:pt idx="3">
                  <c:v>67500</c:v>
                </c:pt>
                <c:pt idx="4">
                  <c:v>165000</c:v>
                </c:pt>
                <c:pt idx="5">
                  <c:v>270000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46437760"/>
        <c:axId val="246439296"/>
      </c:lineChart>
      <c:catAx>
        <c:axId val="246437760"/>
        <c:scaling>
          <c:orientation val="minMax"/>
        </c:scaling>
        <c:delete val="0"/>
        <c:axPos val="b"/>
        <c:numFmt formatCode="0.0E+00" sourceLinked="0"/>
        <c:majorTickMark val="out"/>
        <c:minorTickMark val="none"/>
        <c:tickLblPos val="nextTo"/>
        <c:txPr>
          <a:bodyPr/>
          <a:lstStyle/>
          <a:p>
            <a:pPr>
              <a:defRPr sz="800"/>
            </a:pPr>
            <a:endParaRPr lang="ar-IQ"/>
          </a:p>
        </c:txPr>
        <c:crossAx val="246439296"/>
        <c:crosses val="autoZero"/>
        <c:auto val="1"/>
        <c:lblAlgn val="ctr"/>
        <c:lblOffset val="100"/>
        <c:noMultiLvlLbl val="0"/>
      </c:catAx>
      <c:valAx>
        <c:axId val="246439296"/>
        <c:scaling>
          <c:orientation val="minMax"/>
        </c:scaling>
        <c:delete val="0"/>
        <c:axPos val="l"/>
        <c:numFmt formatCode="General" sourceLinked="1"/>
        <c:majorTickMark val="out"/>
        <c:minorTickMark val="none"/>
        <c:tickLblPos val="nextTo"/>
        <c:txPr>
          <a:bodyPr/>
          <a:lstStyle/>
          <a:p>
            <a:pPr>
              <a:defRPr sz="800"/>
            </a:pPr>
            <a:endParaRPr lang="ar-IQ"/>
          </a:p>
        </c:txPr>
        <c:crossAx val="246437760"/>
        <c:crosses val="autoZero"/>
        <c:crossBetween val="between"/>
      </c:valAx>
      <c:spPr>
        <a:noFill/>
      </c:spPr>
    </c:plotArea>
    <c:plotVisOnly val="1"/>
    <c:dispBlanksAs val="zero"/>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a:pPr>
            <a:r>
              <a:rPr lang="en-US" sz="900">
                <a:latin typeface="Times New Roman" pitchFamily="18" charset="0"/>
                <a:cs typeface="Times New Roman" pitchFamily="18" charset="0"/>
              </a:rPr>
              <a:t>with steel reinforcement and laser treatment </a:t>
            </a:r>
          </a:p>
        </c:rich>
      </c:tx>
      <c:layout>
        <c:manualLayout>
          <c:xMode val="edge"/>
          <c:yMode val="edge"/>
          <c:x val="0.17475538044583286"/>
          <c:y val="4.9792531120332252E-2"/>
        </c:manualLayout>
      </c:layout>
      <c:overlay val="0"/>
    </c:title>
    <c:autoTitleDeleted val="0"/>
    <c:plotArea>
      <c:layout>
        <c:manualLayout>
          <c:layoutTarget val="inner"/>
          <c:xMode val="edge"/>
          <c:yMode val="edge"/>
          <c:x val="0.13128110177002539"/>
          <c:y val="0.17195392846357238"/>
          <c:w val="0.84068076975462047"/>
          <c:h val="0.54134066543471793"/>
        </c:manualLayout>
      </c:layout>
      <c:lineChart>
        <c:grouping val="stacked"/>
        <c:varyColors val="0"/>
        <c:ser>
          <c:idx val="0"/>
          <c:order val="0"/>
          <c:tx>
            <c:strRef>
              <c:f>Sheet1!$I$24</c:f>
              <c:strCache>
                <c:ptCount val="1"/>
                <c:pt idx="0">
                  <c:v>with steel reinforcement and laser treatment </c:v>
                </c:pt>
              </c:strCache>
            </c:strRef>
          </c:tx>
          <c:cat>
            <c:numRef>
              <c:f>Sheet1!$I$25:$I$30</c:f>
              <c:numCache>
                <c:formatCode>0.00E+00</c:formatCode>
                <c:ptCount val="6"/>
                <c:pt idx="0">
                  <c:v>43500</c:v>
                </c:pt>
                <c:pt idx="1">
                  <c:v>53800</c:v>
                </c:pt>
                <c:pt idx="2">
                  <c:v>61700</c:v>
                </c:pt>
                <c:pt idx="3">
                  <c:v>88300</c:v>
                </c:pt>
                <c:pt idx="4">
                  <c:v>247000</c:v>
                </c:pt>
                <c:pt idx="5">
                  <c:v>370000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46480896"/>
        <c:axId val="246482432"/>
      </c:lineChart>
      <c:catAx>
        <c:axId val="246480896"/>
        <c:scaling>
          <c:orientation val="minMax"/>
        </c:scaling>
        <c:delete val="0"/>
        <c:axPos val="b"/>
        <c:numFmt formatCode="0.0E+00" sourceLinked="0"/>
        <c:majorTickMark val="out"/>
        <c:minorTickMark val="none"/>
        <c:tickLblPos val="nextTo"/>
        <c:txPr>
          <a:bodyPr/>
          <a:lstStyle/>
          <a:p>
            <a:pPr>
              <a:defRPr sz="800"/>
            </a:pPr>
            <a:endParaRPr lang="ar-IQ"/>
          </a:p>
        </c:txPr>
        <c:crossAx val="246482432"/>
        <c:crosses val="autoZero"/>
        <c:auto val="1"/>
        <c:lblAlgn val="ctr"/>
        <c:lblOffset val="100"/>
        <c:noMultiLvlLbl val="0"/>
      </c:catAx>
      <c:valAx>
        <c:axId val="246482432"/>
        <c:scaling>
          <c:orientation val="minMax"/>
        </c:scaling>
        <c:delete val="0"/>
        <c:axPos val="l"/>
        <c:numFmt formatCode="General" sourceLinked="1"/>
        <c:majorTickMark val="out"/>
        <c:minorTickMark val="none"/>
        <c:tickLblPos val="nextTo"/>
        <c:txPr>
          <a:bodyPr/>
          <a:lstStyle/>
          <a:p>
            <a:pPr>
              <a:defRPr sz="800"/>
            </a:pPr>
            <a:endParaRPr lang="ar-IQ"/>
          </a:p>
        </c:txPr>
        <c:crossAx val="246480896"/>
        <c:crosses val="autoZero"/>
        <c:crossBetween val="between"/>
      </c:valAx>
      <c:spPr>
        <a:noFill/>
      </c:spPr>
    </c:plotArea>
    <c:plotVisOnly val="1"/>
    <c:dispBlanksAs val="zero"/>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148405918485655"/>
          <c:y val="0.17195392846357238"/>
          <c:w val="0.86073604485273258"/>
          <c:h val="0.54134066543471793"/>
        </c:manualLayout>
      </c:layout>
      <c:lineChart>
        <c:grouping val="stacked"/>
        <c:varyColors val="0"/>
        <c:ser>
          <c:idx val="0"/>
          <c:order val="0"/>
          <c:tx>
            <c:strRef>
              <c:f>Sheet1!$I$24</c:f>
              <c:strCache>
                <c:ptCount val="1"/>
                <c:pt idx="0">
                  <c:v>with steel reinforcement and laser treatment </c:v>
                </c:pt>
              </c:strCache>
            </c:strRef>
          </c:tx>
          <c:cat>
            <c:numRef>
              <c:f>Sheet1!$I$32:$I$36</c:f>
              <c:numCache>
                <c:formatCode>0.00E+00</c:formatCode>
                <c:ptCount val="5"/>
                <c:pt idx="0">
                  <c:v>56000</c:v>
                </c:pt>
                <c:pt idx="1">
                  <c:v>60000</c:v>
                </c:pt>
                <c:pt idx="2">
                  <c:v>63100</c:v>
                </c:pt>
                <c:pt idx="3">
                  <c:v>201000</c:v>
                </c:pt>
                <c:pt idx="4">
                  <c:v>358000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46535680"/>
        <c:axId val="246537216"/>
      </c:lineChart>
      <c:catAx>
        <c:axId val="246535680"/>
        <c:scaling>
          <c:orientation val="minMax"/>
        </c:scaling>
        <c:delete val="0"/>
        <c:axPos val="b"/>
        <c:numFmt formatCode="0.0E+00" sourceLinked="0"/>
        <c:majorTickMark val="out"/>
        <c:minorTickMark val="none"/>
        <c:tickLblPos val="nextTo"/>
        <c:txPr>
          <a:bodyPr/>
          <a:lstStyle/>
          <a:p>
            <a:pPr>
              <a:defRPr sz="800"/>
            </a:pPr>
            <a:endParaRPr lang="ar-IQ"/>
          </a:p>
        </c:txPr>
        <c:crossAx val="246537216"/>
        <c:crosses val="autoZero"/>
        <c:auto val="1"/>
        <c:lblAlgn val="ctr"/>
        <c:lblOffset val="100"/>
        <c:noMultiLvlLbl val="0"/>
      </c:catAx>
      <c:valAx>
        <c:axId val="246537216"/>
        <c:scaling>
          <c:orientation val="minMax"/>
        </c:scaling>
        <c:delete val="0"/>
        <c:axPos val="l"/>
        <c:numFmt formatCode="General" sourceLinked="1"/>
        <c:majorTickMark val="out"/>
        <c:minorTickMark val="none"/>
        <c:tickLblPos val="nextTo"/>
        <c:txPr>
          <a:bodyPr/>
          <a:lstStyle/>
          <a:p>
            <a:pPr>
              <a:defRPr sz="800"/>
            </a:pPr>
            <a:endParaRPr lang="ar-IQ"/>
          </a:p>
        </c:txPr>
        <c:crossAx val="246535680"/>
        <c:crosses val="autoZero"/>
        <c:crossBetween val="between"/>
      </c:valAx>
      <c:spPr>
        <a:noFill/>
      </c:spPr>
    </c:plotArea>
    <c:plotVisOnly val="1"/>
    <c:dispBlanksAs val="zero"/>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US">
                <a:latin typeface="Times New Roman" pitchFamily="18" charset="0"/>
                <a:cs typeface="Times New Roman" pitchFamily="18" charset="0"/>
              </a:rPr>
              <a:t>without laser treatment and steel reinforcement </a:t>
            </a:r>
          </a:p>
        </c:rich>
      </c:tx>
      <c:layout>
        <c:manualLayout>
          <c:xMode val="edge"/>
          <c:yMode val="edge"/>
          <c:x val="0.18810108460262989"/>
          <c:y val="0"/>
        </c:manualLayout>
      </c:layout>
      <c:overlay val="0"/>
    </c:title>
    <c:autoTitleDeleted val="0"/>
    <c:plotArea>
      <c:layout>
        <c:manualLayout>
          <c:layoutTarget val="inner"/>
          <c:xMode val="edge"/>
          <c:yMode val="edge"/>
          <c:x val="0.1148405918485655"/>
          <c:y val="0.17195392846357238"/>
          <c:w val="0.86073604485273258"/>
          <c:h val="0.54134066543471793"/>
        </c:manualLayout>
      </c:layout>
      <c:lineChart>
        <c:grouping val="stacked"/>
        <c:varyColors val="0"/>
        <c:ser>
          <c:idx val="0"/>
          <c:order val="0"/>
          <c:tx>
            <c:strRef>
              <c:f>Sheet1!$C$2</c:f>
              <c:strCache>
                <c:ptCount val="1"/>
                <c:pt idx="0">
                  <c:v>without laser treatment </c:v>
                </c:pt>
              </c:strCache>
            </c:strRef>
          </c:tx>
          <c:cat>
            <c:numRef>
              <c:f>Sheet1!$C$10:$C$14</c:f>
              <c:numCache>
                <c:formatCode>0.00E+00</c:formatCode>
                <c:ptCount val="5"/>
                <c:pt idx="0">
                  <c:v>38000</c:v>
                </c:pt>
                <c:pt idx="1">
                  <c:v>42000</c:v>
                </c:pt>
                <c:pt idx="2">
                  <c:v>51100</c:v>
                </c:pt>
                <c:pt idx="3">
                  <c:v>142000</c:v>
                </c:pt>
                <c:pt idx="4">
                  <c:v>273000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46557696"/>
        <c:axId val="246567680"/>
      </c:lineChart>
      <c:catAx>
        <c:axId val="246557696"/>
        <c:scaling>
          <c:orientation val="minMax"/>
        </c:scaling>
        <c:delete val="0"/>
        <c:axPos val="b"/>
        <c:numFmt formatCode="0.0E+00" sourceLinked="0"/>
        <c:majorTickMark val="out"/>
        <c:minorTickMark val="none"/>
        <c:tickLblPos val="nextTo"/>
        <c:txPr>
          <a:bodyPr/>
          <a:lstStyle/>
          <a:p>
            <a:pPr>
              <a:defRPr sz="800"/>
            </a:pPr>
            <a:endParaRPr lang="ar-IQ"/>
          </a:p>
        </c:txPr>
        <c:crossAx val="246567680"/>
        <c:crosses val="autoZero"/>
        <c:auto val="1"/>
        <c:lblAlgn val="ctr"/>
        <c:lblOffset val="100"/>
        <c:noMultiLvlLbl val="0"/>
      </c:catAx>
      <c:valAx>
        <c:axId val="246567680"/>
        <c:scaling>
          <c:orientation val="minMax"/>
        </c:scaling>
        <c:delete val="0"/>
        <c:axPos val="l"/>
        <c:numFmt formatCode="General" sourceLinked="1"/>
        <c:majorTickMark val="out"/>
        <c:minorTickMark val="none"/>
        <c:tickLblPos val="nextTo"/>
        <c:txPr>
          <a:bodyPr/>
          <a:lstStyle/>
          <a:p>
            <a:pPr>
              <a:defRPr sz="800"/>
            </a:pPr>
            <a:endParaRPr lang="ar-IQ"/>
          </a:p>
        </c:txPr>
        <c:crossAx val="246557696"/>
        <c:crosses val="autoZero"/>
        <c:crossBetween val="between"/>
      </c:valAx>
      <c:spPr>
        <a:noFill/>
      </c:spPr>
    </c:plotArea>
    <c:plotVisOnly val="1"/>
    <c:dispBlanksAs val="zero"/>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148405918485655"/>
          <c:y val="0.17195392846357238"/>
          <c:w val="0.86073604485273258"/>
          <c:h val="0.54134066543471793"/>
        </c:manualLayout>
      </c:layout>
      <c:lineChart>
        <c:grouping val="stacked"/>
        <c:varyColors val="0"/>
        <c:ser>
          <c:idx val="0"/>
          <c:order val="0"/>
          <c:tx>
            <c:strRef>
              <c:f>Sheet1!$H$24</c:f>
              <c:strCache>
                <c:ptCount val="1"/>
                <c:pt idx="0">
                  <c:v>with steel reineforcement  </c:v>
                </c:pt>
              </c:strCache>
            </c:strRef>
          </c:tx>
          <c:cat>
            <c:numRef>
              <c:f>Sheet1!$H$32:$H$36</c:f>
              <c:numCache>
                <c:formatCode>0.00E+00</c:formatCode>
                <c:ptCount val="5"/>
                <c:pt idx="0">
                  <c:v>53000</c:v>
                </c:pt>
                <c:pt idx="1">
                  <c:v>58000</c:v>
                </c:pt>
                <c:pt idx="2">
                  <c:v>59100</c:v>
                </c:pt>
                <c:pt idx="3">
                  <c:v>175000</c:v>
                </c:pt>
                <c:pt idx="4">
                  <c:v>318000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46596352"/>
        <c:axId val="246597888"/>
      </c:lineChart>
      <c:catAx>
        <c:axId val="246596352"/>
        <c:scaling>
          <c:orientation val="minMax"/>
        </c:scaling>
        <c:delete val="0"/>
        <c:axPos val="b"/>
        <c:numFmt formatCode="0.0E+00" sourceLinked="0"/>
        <c:majorTickMark val="out"/>
        <c:minorTickMark val="none"/>
        <c:tickLblPos val="nextTo"/>
        <c:txPr>
          <a:bodyPr/>
          <a:lstStyle/>
          <a:p>
            <a:pPr>
              <a:defRPr sz="800"/>
            </a:pPr>
            <a:endParaRPr lang="ar-IQ"/>
          </a:p>
        </c:txPr>
        <c:crossAx val="246597888"/>
        <c:crosses val="autoZero"/>
        <c:auto val="1"/>
        <c:lblAlgn val="ctr"/>
        <c:lblOffset val="100"/>
        <c:noMultiLvlLbl val="0"/>
      </c:catAx>
      <c:valAx>
        <c:axId val="246597888"/>
        <c:scaling>
          <c:orientation val="minMax"/>
        </c:scaling>
        <c:delete val="0"/>
        <c:axPos val="l"/>
        <c:numFmt formatCode="General" sourceLinked="1"/>
        <c:majorTickMark val="out"/>
        <c:minorTickMark val="none"/>
        <c:tickLblPos val="nextTo"/>
        <c:txPr>
          <a:bodyPr/>
          <a:lstStyle/>
          <a:p>
            <a:pPr>
              <a:defRPr sz="800"/>
            </a:pPr>
            <a:endParaRPr lang="ar-IQ"/>
          </a:p>
        </c:txPr>
        <c:crossAx val="246596352"/>
        <c:crosses val="autoZero"/>
        <c:crossBetween val="between"/>
      </c:valAx>
      <c:spPr>
        <a:noFill/>
      </c:spPr>
    </c:plotArea>
    <c:plotVisOnly val="1"/>
    <c:dispBlanksAs val="zero"/>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a:latin typeface="Times New Roman" pitchFamily="18" charset="0"/>
                <a:cs typeface="Times New Roman" pitchFamily="18" charset="0"/>
              </a:rPr>
              <a:t>without laser treatment and steel reinforcement </a:t>
            </a:r>
          </a:p>
        </c:rich>
      </c:tx>
      <c:overlay val="0"/>
    </c:title>
    <c:autoTitleDeleted val="0"/>
    <c:plotArea>
      <c:layout>
        <c:manualLayout>
          <c:layoutTarget val="inner"/>
          <c:xMode val="edge"/>
          <c:yMode val="edge"/>
          <c:x val="0.13406221267031673"/>
          <c:y val="0.17195392846357238"/>
          <c:w val="0.84151433857889435"/>
          <c:h val="0.54134066543471793"/>
        </c:manualLayout>
      </c:layout>
      <c:lineChart>
        <c:grouping val="stacked"/>
        <c:varyColors val="0"/>
        <c:ser>
          <c:idx val="0"/>
          <c:order val="0"/>
          <c:tx>
            <c:strRef>
              <c:f>Sheet1!$C$2</c:f>
              <c:strCache>
                <c:ptCount val="1"/>
                <c:pt idx="0">
                  <c:v>without laser treatment </c:v>
                </c:pt>
              </c:strCache>
            </c:strRef>
          </c:tx>
          <c:cat>
            <c:numRef>
              <c:f>Sheet1!$C$17:$C$21</c:f>
              <c:numCache>
                <c:formatCode>0.00E+00</c:formatCode>
                <c:ptCount val="5"/>
                <c:pt idx="0">
                  <c:v>29000</c:v>
                </c:pt>
                <c:pt idx="1">
                  <c:v>120000</c:v>
                </c:pt>
                <c:pt idx="2">
                  <c:v>140000</c:v>
                </c:pt>
                <c:pt idx="3">
                  <c:v>170000</c:v>
                </c:pt>
                <c:pt idx="4">
                  <c:v>310000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46631040"/>
        <c:axId val="246649216"/>
      </c:lineChart>
      <c:catAx>
        <c:axId val="246631040"/>
        <c:scaling>
          <c:orientation val="minMax"/>
        </c:scaling>
        <c:delete val="0"/>
        <c:axPos val="b"/>
        <c:numFmt formatCode="0.0E+00" sourceLinked="0"/>
        <c:majorTickMark val="out"/>
        <c:minorTickMark val="none"/>
        <c:tickLblPos val="nextTo"/>
        <c:txPr>
          <a:bodyPr/>
          <a:lstStyle/>
          <a:p>
            <a:pPr>
              <a:defRPr sz="800"/>
            </a:pPr>
            <a:endParaRPr lang="ar-IQ"/>
          </a:p>
        </c:txPr>
        <c:crossAx val="246649216"/>
        <c:crosses val="autoZero"/>
        <c:auto val="1"/>
        <c:lblAlgn val="ctr"/>
        <c:lblOffset val="100"/>
        <c:noMultiLvlLbl val="0"/>
      </c:catAx>
      <c:valAx>
        <c:axId val="246649216"/>
        <c:scaling>
          <c:orientation val="minMax"/>
        </c:scaling>
        <c:delete val="0"/>
        <c:axPos val="l"/>
        <c:numFmt formatCode="General" sourceLinked="1"/>
        <c:majorTickMark val="out"/>
        <c:minorTickMark val="none"/>
        <c:tickLblPos val="nextTo"/>
        <c:txPr>
          <a:bodyPr/>
          <a:lstStyle/>
          <a:p>
            <a:pPr>
              <a:defRPr sz="800"/>
            </a:pPr>
            <a:endParaRPr lang="ar-IQ"/>
          </a:p>
        </c:txPr>
        <c:crossAx val="246631040"/>
        <c:crosses val="autoZero"/>
        <c:crossBetween val="between"/>
      </c:valAx>
      <c:spPr>
        <a:noFill/>
      </c:spPr>
    </c:plotArea>
    <c:plotVisOnly val="1"/>
    <c:dispBlanksAs val="zero"/>
    <c:showDLblsOverMax val="0"/>
  </c:chart>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a:latin typeface="Times New Roman" pitchFamily="18" charset="0"/>
                <a:cs typeface="Times New Roman" pitchFamily="18" charset="0"/>
              </a:rPr>
              <a:t>with steel reinforcement and laser treatment </a:t>
            </a:r>
          </a:p>
        </c:rich>
      </c:tx>
      <c:overlay val="0"/>
    </c:title>
    <c:autoTitleDeleted val="0"/>
    <c:plotArea>
      <c:layout>
        <c:manualLayout>
          <c:layoutTarget val="inner"/>
          <c:xMode val="edge"/>
          <c:yMode val="edge"/>
          <c:x val="0.13753685918629249"/>
          <c:y val="0.17195392846357238"/>
          <c:w val="0.83803975252072271"/>
          <c:h val="0.54134066543471793"/>
        </c:manualLayout>
      </c:layout>
      <c:lineChart>
        <c:grouping val="stacked"/>
        <c:varyColors val="0"/>
        <c:ser>
          <c:idx val="0"/>
          <c:order val="0"/>
          <c:tx>
            <c:strRef>
              <c:f>Sheet1!$I$24</c:f>
              <c:strCache>
                <c:ptCount val="1"/>
                <c:pt idx="0">
                  <c:v>with steel reinforcement and laser treatment </c:v>
                </c:pt>
              </c:strCache>
            </c:strRef>
          </c:tx>
          <c:cat>
            <c:numRef>
              <c:f>Sheet1!$I$39:$I$43</c:f>
              <c:numCache>
                <c:formatCode>0.00E+00</c:formatCode>
                <c:ptCount val="5"/>
                <c:pt idx="0">
                  <c:v>43000</c:v>
                </c:pt>
                <c:pt idx="1">
                  <c:v>166000</c:v>
                </c:pt>
                <c:pt idx="2">
                  <c:v>186000</c:v>
                </c:pt>
                <c:pt idx="3">
                  <c:v>196000</c:v>
                </c:pt>
                <c:pt idx="4">
                  <c:v>352000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46681984"/>
        <c:axId val="246683520"/>
      </c:lineChart>
      <c:catAx>
        <c:axId val="246681984"/>
        <c:scaling>
          <c:orientation val="minMax"/>
        </c:scaling>
        <c:delete val="0"/>
        <c:axPos val="b"/>
        <c:numFmt formatCode="0.0E+00" sourceLinked="0"/>
        <c:majorTickMark val="out"/>
        <c:minorTickMark val="none"/>
        <c:tickLblPos val="nextTo"/>
        <c:txPr>
          <a:bodyPr/>
          <a:lstStyle/>
          <a:p>
            <a:pPr>
              <a:defRPr sz="800"/>
            </a:pPr>
            <a:endParaRPr lang="ar-IQ"/>
          </a:p>
        </c:txPr>
        <c:crossAx val="246683520"/>
        <c:crosses val="autoZero"/>
        <c:auto val="1"/>
        <c:lblAlgn val="ctr"/>
        <c:lblOffset val="100"/>
        <c:noMultiLvlLbl val="0"/>
      </c:catAx>
      <c:valAx>
        <c:axId val="246683520"/>
        <c:scaling>
          <c:orientation val="minMax"/>
        </c:scaling>
        <c:delete val="0"/>
        <c:axPos val="l"/>
        <c:numFmt formatCode="General" sourceLinked="1"/>
        <c:majorTickMark val="out"/>
        <c:minorTickMark val="none"/>
        <c:tickLblPos val="nextTo"/>
        <c:txPr>
          <a:bodyPr/>
          <a:lstStyle/>
          <a:p>
            <a:pPr>
              <a:defRPr sz="800"/>
            </a:pPr>
            <a:endParaRPr lang="ar-IQ"/>
          </a:p>
        </c:txPr>
        <c:crossAx val="246681984"/>
        <c:crosses val="autoZero"/>
        <c:crossBetween val="between"/>
      </c:valAx>
      <c:spPr>
        <a:noFill/>
      </c:spPr>
    </c:plotArea>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4330413754460467"/>
          <c:y val="0.1849747785433071"/>
          <c:w val="0.83720648448355761"/>
          <c:h val="0.54134066543471793"/>
        </c:manualLayout>
      </c:layout>
      <c:lineChart>
        <c:grouping val="stacked"/>
        <c:varyColors val="0"/>
        <c:ser>
          <c:idx val="0"/>
          <c:order val="0"/>
          <c:tx>
            <c:strRef>
              <c:f>Sheet1!$F$2</c:f>
              <c:strCache>
                <c:ptCount val="1"/>
                <c:pt idx="0">
                  <c:v>with pulse laser treatment between center and edge </c:v>
                </c:pt>
              </c:strCache>
            </c:strRef>
          </c:tx>
          <c:cat>
            <c:numRef>
              <c:f>Sheet1!$F$3:$F$8</c:f>
              <c:numCache>
                <c:formatCode>0.00E+00</c:formatCode>
                <c:ptCount val="6"/>
                <c:pt idx="0">
                  <c:v>27500</c:v>
                </c:pt>
                <c:pt idx="1">
                  <c:v>43800</c:v>
                </c:pt>
                <c:pt idx="2">
                  <c:v>50700</c:v>
                </c:pt>
                <c:pt idx="3">
                  <c:v>74300</c:v>
                </c:pt>
                <c:pt idx="4">
                  <c:v>177000</c:v>
                </c:pt>
                <c:pt idx="5">
                  <c:v>305000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39321472"/>
        <c:axId val="239323008"/>
      </c:lineChart>
      <c:catAx>
        <c:axId val="239321472"/>
        <c:scaling>
          <c:orientation val="minMax"/>
        </c:scaling>
        <c:delete val="0"/>
        <c:axPos val="b"/>
        <c:numFmt formatCode="0.0E+00" sourceLinked="0"/>
        <c:majorTickMark val="out"/>
        <c:minorTickMark val="none"/>
        <c:tickLblPos val="nextTo"/>
        <c:txPr>
          <a:bodyPr/>
          <a:lstStyle/>
          <a:p>
            <a:pPr>
              <a:defRPr sz="800"/>
            </a:pPr>
            <a:endParaRPr lang="ar-IQ"/>
          </a:p>
        </c:txPr>
        <c:crossAx val="239323008"/>
        <c:crosses val="autoZero"/>
        <c:auto val="1"/>
        <c:lblAlgn val="ctr"/>
        <c:lblOffset val="100"/>
        <c:noMultiLvlLbl val="0"/>
      </c:catAx>
      <c:valAx>
        <c:axId val="239323008"/>
        <c:scaling>
          <c:orientation val="minMax"/>
        </c:scaling>
        <c:delete val="0"/>
        <c:axPos val="l"/>
        <c:numFmt formatCode="General" sourceLinked="1"/>
        <c:majorTickMark val="out"/>
        <c:minorTickMark val="none"/>
        <c:tickLblPos val="nextTo"/>
        <c:txPr>
          <a:bodyPr/>
          <a:lstStyle/>
          <a:p>
            <a:pPr>
              <a:defRPr sz="800"/>
            </a:pPr>
            <a:endParaRPr lang="ar-IQ"/>
          </a:p>
        </c:txPr>
        <c:crossAx val="239321472"/>
        <c:crosses val="autoZero"/>
        <c:crossBetween val="between"/>
      </c:valAx>
      <c:spPr>
        <a:noFill/>
      </c:spPr>
    </c:plotArea>
    <c:plotVisOnly val="1"/>
    <c:dispBlanksAs val="zero"/>
    <c:showDLblsOverMax val="0"/>
  </c:chart>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a:latin typeface="Times New Roman" pitchFamily="18" charset="0"/>
                <a:cs typeface="Times New Roman" pitchFamily="18" charset="0"/>
              </a:rPr>
              <a:t>with steel reineforcement  </a:t>
            </a:r>
          </a:p>
        </c:rich>
      </c:tx>
      <c:overlay val="0"/>
    </c:title>
    <c:autoTitleDeleted val="0"/>
    <c:plotArea>
      <c:layout>
        <c:manualLayout>
          <c:layoutTarget val="inner"/>
          <c:xMode val="edge"/>
          <c:yMode val="edge"/>
          <c:x val="0.14242033236996862"/>
          <c:y val="0.17195392846357238"/>
          <c:w val="0.8331562841015826"/>
          <c:h val="0.54134066543471793"/>
        </c:manualLayout>
      </c:layout>
      <c:lineChart>
        <c:grouping val="stacked"/>
        <c:varyColors val="0"/>
        <c:ser>
          <c:idx val="0"/>
          <c:order val="0"/>
          <c:tx>
            <c:strRef>
              <c:f>Sheet1!$H$24</c:f>
              <c:strCache>
                <c:ptCount val="1"/>
                <c:pt idx="0">
                  <c:v>with steel reineforcement  </c:v>
                </c:pt>
              </c:strCache>
            </c:strRef>
          </c:tx>
          <c:cat>
            <c:numRef>
              <c:f>Sheet1!$H$39:$H$43</c:f>
              <c:numCache>
                <c:formatCode>0.00E+00</c:formatCode>
                <c:ptCount val="5"/>
                <c:pt idx="0">
                  <c:v>45000</c:v>
                </c:pt>
                <c:pt idx="1">
                  <c:v>186000</c:v>
                </c:pt>
                <c:pt idx="2">
                  <c:v>206000</c:v>
                </c:pt>
                <c:pt idx="3">
                  <c:v>216000</c:v>
                </c:pt>
                <c:pt idx="4">
                  <c:v>372000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46708096"/>
        <c:axId val="246709632"/>
      </c:lineChart>
      <c:catAx>
        <c:axId val="246708096"/>
        <c:scaling>
          <c:orientation val="minMax"/>
        </c:scaling>
        <c:delete val="0"/>
        <c:axPos val="b"/>
        <c:numFmt formatCode="0.0E+00" sourceLinked="0"/>
        <c:majorTickMark val="out"/>
        <c:minorTickMark val="none"/>
        <c:tickLblPos val="nextTo"/>
        <c:txPr>
          <a:bodyPr/>
          <a:lstStyle/>
          <a:p>
            <a:pPr>
              <a:defRPr sz="800"/>
            </a:pPr>
            <a:endParaRPr lang="ar-IQ"/>
          </a:p>
        </c:txPr>
        <c:crossAx val="246709632"/>
        <c:crosses val="autoZero"/>
        <c:auto val="1"/>
        <c:lblAlgn val="ctr"/>
        <c:lblOffset val="100"/>
        <c:noMultiLvlLbl val="0"/>
      </c:catAx>
      <c:valAx>
        <c:axId val="246709632"/>
        <c:scaling>
          <c:orientation val="minMax"/>
        </c:scaling>
        <c:delete val="0"/>
        <c:axPos val="l"/>
        <c:numFmt formatCode="General" sourceLinked="1"/>
        <c:majorTickMark val="out"/>
        <c:minorTickMark val="none"/>
        <c:tickLblPos val="nextTo"/>
        <c:txPr>
          <a:bodyPr/>
          <a:lstStyle/>
          <a:p>
            <a:pPr>
              <a:defRPr sz="800"/>
            </a:pPr>
            <a:endParaRPr lang="ar-IQ"/>
          </a:p>
        </c:txPr>
        <c:crossAx val="246708096"/>
        <c:crosses val="autoZero"/>
        <c:crossBetween val="between"/>
      </c:valAx>
      <c:spPr>
        <a:noFill/>
      </c:spPr>
    </c:plotArea>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ar-IQ"/>
        </a:p>
      </c:txPr>
    </c:title>
    <c:autoTitleDeleted val="0"/>
    <c:plotArea>
      <c:layout>
        <c:manualLayout>
          <c:layoutTarget val="inner"/>
          <c:xMode val="edge"/>
          <c:yMode val="edge"/>
          <c:x val="0.1528287139250373"/>
          <c:y val="0.1850556184571262"/>
          <c:w val="0.84659182453678605"/>
          <c:h val="0.54134066543471793"/>
        </c:manualLayout>
      </c:layout>
      <c:lineChart>
        <c:grouping val="stacked"/>
        <c:varyColors val="0"/>
        <c:ser>
          <c:idx val="0"/>
          <c:order val="0"/>
          <c:tx>
            <c:strRef>
              <c:f>Sheet1!$E$2</c:f>
              <c:strCache>
                <c:ptCount val="1"/>
                <c:pt idx="0">
                  <c:v>with edge pulse laser  treatment </c:v>
                </c:pt>
              </c:strCache>
            </c:strRef>
          </c:tx>
          <c:cat>
            <c:numRef>
              <c:f>Sheet1!$E$3:$E$8</c:f>
              <c:numCache>
                <c:formatCode>0.00E+00</c:formatCode>
                <c:ptCount val="6"/>
                <c:pt idx="0">
                  <c:v>24500</c:v>
                </c:pt>
                <c:pt idx="1">
                  <c:v>40800</c:v>
                </c:pt>
                <c:pt idx="2">
                  <c:v>46700</c:v>
                </c:pt>
                <c:pt idx="3">
                  <c:v>71300</c:v>
                </c:pt>
                <c:pt idx="4">
                  <c:v>167000</c:v>
                </c:pt>
                <c:pt idx="5">
                  <c:v>289000</c:v>
                </c:pt>
              </c:numCache>
            </c:numRef>
          </c:cat>
          <c:val>
            <c:numRef>
              <c:f>Sheet1!$B$3:$B$8</c:f>
              <c:numCache>
                <c:formatCode>General</c:formatCode>
                <c:ptCount val="6"/>
                <c:pt idx="0">
                  <c:v>66</c:v>
                </c:pt>
                <c:pt idx="1">
                  <c:v>49</c:v>
                </c:pt>
                <c:pt idx="2">
                  <c:v>36</c:v>
                </c:pt>
                <c:pt idx="3">
                  <c:v>30</c:v>
                </c:pt>
                <c:pt idx="4">
                  <c:v>26.8</c:v>
                </c:pt>
                <c:pt idx="5">
                  <c:v>15.5</c:v>
                </c:pt>
              </c:numCache>
            </c:numRef>
          </c:val>
          <c:smooth val="0"/>
        </c:ser>
        <c:dLbls>
          <c:showLegendKey val="0"/>
          <c:showVal val="0"/>
          <c:showCatName val="0"/>
          <c:showSerName val="0"/>
          <c:showPercent val="0"/>
          <c:showBubbleSize val="0"/>
        </c:dLbls>
        <c:marker val="1"/>
        <c:smooth val="0"/>
        <c:axId val="239417216"/>
        <c:axId val="239418752"/>
      </c:lineChart>
      <c:catAx>
        <c:axId val="239417216"/>
        <c:scaling>
          <c:orientation val="minMax"/>
        </c:scaling>
        <c:delete val="0"/>
        <c:axPos val="b"/>
        <c:numFmt formatCode="0.0E+00" sourceLinked="0"/>
        <c:majorTickMark val="out"/>
        <c:minorTickMark val="none"/>
        <c:tickLblPos val="nextTo"/>
        <c:txPr>
          <a:bodyPr/>
          <a:lstStyle/>
          <a:p>
            <a:pPr>
              <a:defRPr sz="800"/>
            </a:pPr>
            <a:endParaRPr lang="ar-IQ"/>
          </a:p>
        </c:txPr>
        <c:crossAx val="239418752"/>
        <c:crosses val="autoZero"/>
        <c:auto val="1"/>
        <c:lblAlgn val="ctr"/>
        <c:lblOffset val="100"/>
        <c:noMultiLvlLbl val="0"/>
      </c:catAx>
      <c:valAx>
        <c:axId val="239418752"/>
        <c:scaling>
          <c:orientation val="minMax"/>
        </c:scaling>
        <c:delete val="0"/>
        <c:axPos val="l"/>
        <c:numFmt formatCode="General" sourceLinked="1"/>
        <c:majorTickMark val="out"/>
        <c:minorTickMark val="none"/>
        <c:tickLblPos val="nextTo"/>
        <c:txPr>
          <a:bodyPr/>
          <a:lstStyle/>
          <a:p>
            <a:pPr>
              <a:defRPr sz="800"/>
            </a:pPr>
            <a:endParaRPr lang="ar-IQ"/>
          </a:p>
        </c:txPr>
        <c:crossAx val="239417216"/>
        <c:crosses val="autoZero"/>
        <c:crossBetween val="between"/>
      </c:valAx>
      <c:spPr>
        <a:noFill/>
      </c:spPr>
    </c:plotArea>
    <c:plotVisOnly val="1"/>
    <c:dispBlanksAs val="zero"/>
    <c:showDLblsOverMax val="0"/>
  </c:chart>
  <c:spPr>
    <a:no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a:latin typeface="Times New Roman" pitchFamily="18" charset="0"/>
                <a:cs typeface="Times New Roman" pitchFamily="18" charset="0"/>
              </a:rPr>
              <a:t>with edge pulse laser  treatment </a:t>
            </a:r>
          </a:p>
        </c:rich>
      </c:tx>
      <c:overlay val="0"/>
    </c:title>
    <c:autoTitleDeleted val="0"/>
    <c:plotArea>
      <c:layout>
        <c:manualLayout>
          <c:layoutTarget val="inner"/>
          <c:xMode val="edge"/>
          <c:yMode val="edge"/>
          <c:x val="0.13186914854034099"/>
          <c:y val="0.17195392846357238"/>
          <c:w val="0.84370765914797063"/>
          <c:h val="0.54134066543471793"/>
        </c:manualLayout>
      </c:layout>
      <c:lineChart>
        <c:grouping val="stacked"/>
        <c:varyColors val="0"/>
        <c:ser>
          <c:idx val="0"/>
          <c:order val="0"/>
          <c:tx>
            <c:strRef>
              <c:f>Sheet1!$E$2</c:f>
              <c:strCache>
                <c:ptCount val="1"/>
                <c:pt idx="0">
                  <c:v>with edge pulse laser  treatment </c:v>
                </c:pt>
              </c:strCache>
            </c:strRef>
          </c:tx>
          <c:cat>
            <c:numRef>
              <c:f>Sheet1!$E$10:$E$14</c:f>
              <c:numCache>
                <c:formatCode>0.00E+00</c:formatCode>
                <c:ptCount val="5"/>
                <c:pt idx="0">
                  <c:v>43000</c:v>
                </c:pt>
                <c:pt idx="1">
                  <c:v>48000</c:v>
                </c:pt>
                <c:pt idx="2">
                  <c:v>51100</c:v>
                </c:pt>
                <c:pt idx="3">
                  <c:v>150000</c:v>
                </c:pt>
                <c:pt idx="4">
                  <c:v>281000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39464832"/>
        <c:axId val="239466368"/>
      </c:lineChart>
      <c:catAx>
        <c:axId val="239464832"/>
        <c:scaling>
          <c:orientation val="minMax"/>
        </c:scaling>
        <c:delete val="0"/>
        <c:axPos val="b"/>
        <c:numFmt formatCode="0.0E+00" sourceLinked="0"/>
        <c:majorTickMark val="out"/>
        <c:minorTickMark val="none"/>
        <c:tickLblPos val="nextTo"/>
        <c:txPr>
          <a:bodyPr/>
          <a:lstStyle/>
          <a:p>
            <a:pPr>
              <a:defRPr sz="800"/>
            </a:pPr>
            <a:endParaRPr lang="ar-IQ"/>
          </a:p>
        </c:txPr>
        <c:crossAx val="239466368"/>
        <c:crosses val="autoZero"/>
        <c:auto val="1"/>
        <c:lblAlgn val="ctr"/>
        <c:lblOffset val="100"/>
        <c:noMultiLvlLbl val="0"/>
      </c:catAx>
      <c:valAx>
        <c:axId val="239466368"/>
        <c:scaling>
          <c:orientation val="minMax"/>
        </c:scaling>
        <c:delete val="0"/>
        <c:axPos val="l"/>
        <c:numFmt formatCode="General" sourceLinked="1"/>
        <c:majorTickMark val="out"/>
        <c:minorTickMark val="none"/>
        <c:tickLblPos val="nextTo"/>
        <c:txPr>
          <a:bodyPr/>
          <a:lstStyle/>
          <a:p>
            <a:pPr>
              <a:defRPr sz="800"/>
            </a:pPr>
            <a:endParaRPr lang="ar-IQ"/>
          </a:p>
        </c:txPr>
        <c:crossAx val="239464832"/>
        <c:crosses val="autoZero"/>
        <c:crossBetween val="between"/>
      </c:valAx>
      <c:spPr>
        <a:noFill/>
      </c:spPr>
    </c:plotArea>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a:latin typeface="Times New Roman" pitchFamily="18" charset="0"/>
                <a:cs typeface="Times New Roman" pitchFamily="18" charset="0"/>
              </a:rPr>
              <a:t>with pulse laser treatment between center and edge </a:t>
            </a:r>
          </a:p>
        </c:rich>
      </c:tx>
      <c:overlay val="0"/>
    </c:title>
    <c:autoTitleDeleted val="0"/>
    <c:plotArea>
      <c:layout>
        <c:manualLayout>
          <c:layoutTarget val="inner"/>
          <c:xMode val="edge"/>
          <c:yMode val="edge"/>
          <c:x val="0.11916782795054123"/>
          <c:y val="0.17195392846357238"/>
          <c:w val="0.85640875375216752"/>
          <c:h val="0.54134066543471793"/>
        </c:manualLayout>
      </c:layout>
      <c:lineChart>
        <c:grouping val="stacked"/>
        <c:varyColors val="0"/>
        <c:ser>
          <c:idx val="0"/>
          <c:order val="0"/>
          <c:tx>
            <c:strRef>
              <c:f>Sheet1!$F$2</c:f>
              <c:strCache>
                <c:ptCount val="1"/>
                <c:pt idx="0">
                  <c:v>with pulse laser treatment between center and edge </c:v>
                </c:pt>
              </c:strCache>
            </c:strRef>
          </c:tx>
          <c:cat>
            <c:numRef>
              <c:f>Sheet1!$F$10:$F$14</c:f>
              <c:numCache>
                <c:formatCode>0.00E+00</c:formatCode>
                <c:ptCount val="5"/>
                <c:pt idx="0">
                  <c:v>46000</c:v>
                </c:pt>
                <c:pt idx="1">
                  <c:v>50000</c:v>
                </c:pt>
                <c:pt idx="2">
                  <c:v>53100</c:v>
                </c:pt>
                <c:pt idx="3">
                  <c:v>158000</c:v>
                </c:pt>
                <c:pt idx="4">
                  <c:v>289000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39482752"/>
        <c:axId val="239484288"/>
      </c:lineChart>
      <c:catAx>
        <c:axId val="239482752"/>
        <c:scaling>
          <c:orientation val="minMax"/>
        </c:scaling>
        <c:delete val="0"/>
        <c:axPos val="b"/>
        <c:numFmt formatCode="0.0E+00" sourceLinked="0"/>
        <c:majorTickMark val="out"/>
        <c:minorTickMark val="none"/>
        <c:tickLblPos val="nextTo"/>
        <c:txPr>
          <a:bodyPr/>
          <a:lstStyle/>
          <a:p>
            <a:pPr>
              <a:defRPr sz="800"/>
            </a:pPr>
            <a:endParaRPr lang="ar-IQ"/>
          </a:p>
        </c:txPr>
        <c:crossAx val="239484288"/>
        <c:crosses val="autoZero"/>
        <c:auto val="1"/>
        <c:lblAlgn val="ctr"/>
        <c:lblOffset val="100"/>
        <c:noMultiLvlLbl val="0"/>
      </c:catAx>
      <c:valAx>
        <c:axId val="239484288"/>
        <c:scaling>
          <c:orientation val="minMax"/>
        </c:scaling>
        <c:delete val="0"/>
        <c:axPos val="l"/>
        <c:numFmt formatCode="General" sourceLinked="1"/>
        <c:majorTickMark val="out"/>
        <c:minorTickMark val="none"/>
        <c:tickLblPos val="nextTo"/>
        <c:txPr>
          <a:bodyPr/>
          <a:lstStyle/>
          <a:p>
            <a:pPr>
              <a:defRPr sz="800"/>
            </a:pPr>
            <a:endParaRPr lang="ar-IQ"/>
          </a:p>
        </c:txPr>
        <c:crossAx val="239482752"/>
        <c:crosses val="autoZero"/>
        <c:crossBetween val="between"/>
      </c:valAx>
      <c:spPr>
        <a:noFill/>
      </c:spPr>
    </c:plotArea>
    <c:plotVisOnly val="1"/>
    <c:dispBlanksAs val="zero"/>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000">
                <a:latin typeface="Times New Roman" pitchFamily="18" charset="0"/>
                <a:cs typeface="Times New Roman" pitchFamily="18" charset="0"/>
              </a:rPr>
              <a:t>without laser treatment </a:t>
            </a:r>
          </a:p>
        </c:rich>
      </c:tx>
      <c:overlay val="0"/>
    </c:title>
    <c:autoTitleDeleted val="0"/>
    <c:plotArea>
      <c:layout>
        <c:manualLayout>
          <c:layoutTarget val="inner"/>
          <c:xMode val="edge"/>
          <c:yMode val="edge"/>
          <c:x val="0.14456660613382391"/>
          <c:y val="0.17195392846357238"/>
          <c:w val="0.83101004693608072"/>
          <c:h val="0.54134066543471793"/>
        </c:manualLayout>
      </c:layout>
      <c:lineChart>
        <c:grouping val="stacked"/>
        <c:varyColors val="0"/>
        <c:ser>
          <c:idx val="0"/>
          <c:order val="0"/>
          <c:tx>
            <c:strRef>
              <c:f>Sheet1!$C$2</c:f>
              <c:strCache>
                <c:ptCount val="1"/>
                <c:pt idx="0">
                  <c:v>without laser treatment </c:v>
                </c:pt>
              </c:strCache>
            </c:strRef>
          </c:tx>
          <c:cat>
            <c:numRef>
              <c:f>Sheet1!$C$10:$C$14</c:f>
              <c:numCache>
                <c:formatCode>0.00E+00</c:formatCode>
                <c:ptCount val="5"/>
                <c:pt idx="0">
                  <c:v>38000</c:v>
                </c:pt>
                <c:pt idx="1">
                  <c:v>42000</c:v>
                </c:pt>
                <c:pt idx="2">
                  <c:v>51100</c:v>
                </c:pt>
                <c:pt idx="3">
                  <c:v>142000</c:v>
                </c:pt>
                <c:pt idx="4">
                  <c:v>273000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39496576"/>
        <c:axId val="239522944"/>
      </c:lineChart>
      <c:catAx>
        <c:axId val="239496576"/>
        <c:scaling>
          <c:orientation val="minMax"/>
        </c:scaling>
        <c:delete val="0"/>
        <c:axPos val="b"/>
        <c:numFmt formatCode="0.0E+00" sourceLinked="0"/>
        <c:majorTickMark val="out"/>
        <c:minorTickMark val="none"/>
        <c:tickLblPos val="nextTo"/>
        <c:txPr>
          <a:bodyPr/>
          <a:lstStyle/>
          <a:p>
            <a:pPr>
              <a:defRPr sz="800"/>
            </a:pPr>
            <a:endParaRPr lang="ar-IQ"/>
          </a:p>
        </c:txPr>
        <c:crossAx val="239522944"/>
        <c:crosses val="autoZero"/>
        <c:auto val="1"/>
        <c:lblAlgn val="ctr"/>
        <c:lblOffset val="100"/>
        <c:noMultiLvlLbl val="0"/>
      </c:catAx>
      <c:valAx>
        <c:axId val="239522944"/>
        <c:scaling>
          <c:orientation val="minMax"/>
        </c:scaling>
        <c:delete val="0"/>
        <c:axPos val="l"/>
        <c:numFmt formatCode="General" sourceLinked="1"/>
        <c:majorTickMark val="out"/>
        <c:minorTickMark val="none"/>
        <c:tickLblPos val="nextTo"/>
        <c:txPr>
          <a:bodyPr/>
          <a:lstStyle/>
          <a:p>
            <a:pPr>
              <a:defRPr sz="800"/>
            </a:pPr>
            <a:endParaRPr lang="ar-IQ"/>
          </a:p>
        </c:txPr>
        <c:crossAx val="239496576"/>
        <c:crosses val="autoZero"/>
        <c:crossBetween val="between"/>
      </c:valAx>
      <c:spPr>
        <a:noFill/>
      </c:spPr>
    </c:plotArea>
    <c:plotVisOnly val="1"/>
    <c:dispBlanksAs val="zero"/>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with center pulse laser treatment </a:t>
            </a:r>
          </a:p>
        </c:rich>
      </c:tx>
      <c:overlay val="0"/>
    </c:title>
    <c:autoTitleDeleted val="0"/>
    <c:plotArea>
      <c:layout>
        <c:manualLayout>
          <c:layoutTarget val="inner"/>
          <c:xMode val="edge"/>
          <c:yMode val="edge"/>
          <c:x val="0.13208555332825225"/>
          <c:y val="0.17195392846357238"/>
          <c:w val="0.84349090983157171"/>
          <c:h val="0.54134066543471793"/>
        </c:manualLayout>
      </c:layout>
      <c:lineChart>
        <c:grouping val="stacked"/>
        <c:varyColors val="0"/>
        <c:ser>
          <c:idx val="0"/>
          <c:order val="0"/>
          <c:tx>
            <c:strRef>
              <c:f>Sheet1!$D$2</c:f>
              <c:strCache>
                <c:ptCount val="1"/>
                <c:pt idx="0">
                  <c:v>with center pulse laser treatment </c:v>
                </c:pt>
              </c:strCache>
            </c:strRef>
          </c:tx>
          <c:cat>
            <c:numRef>
              <c:f>Sheet1!$D$10:$D$14</c:f>
              <c:numCache>
                <c:formatCode>0.00E+00</c:formatCode>
                <c:ptCount val="5"/>
                <c:pt idx="0">
                  <c:v>51000</c:v>
                </c:pt>
                <c:pt idx="1">
                  <c:v>55000</c:v>
                </c:pt>
                <c:pt idx="2">
                  <c:v>57100</c:v>
                </c:pt>
                <c:pt idx="3">
                  <c:v>165000</c:v>
                </c:pt>
                <c:pt idx="4">
                  <c:v>298000</c:v>
                </c:pt>
              </c:numCache>
            </c:numRef>
          </c:cat>
          <c:val>
            <c:numRef>
              <c:f>Sheet1!$B$10:$B$14</c:f>
              <c:numCache>
                <c:formatCode>General</c:formatCode>
                <c:ptCount val="5"/>
                <c:pt idx="0">
                  <c:v>48.7</c:v>
                </c:pt>
                <c:pt idx="1">
                  <c:v>32.5</c:v>
                </c:pt>
                <c:pt idx="2">
                  <c:v>27.3</c:v>
                </c:pt>
                <c:pt idx="3">
                  <c:v>21.4</c:v>
                </c:pt>
                <c:pt idx="4">
                  <c:v>11.6</c:v>
                </c:pt>
              </c:numCache>
            </c:numRef>
          </c:val>
          <c:smooth val="0"/>
        </c:ser>
        <c:dLbls>
          <c:showLegendKey val="0"/>
          <c:showVal val="0"/>
          <c:showCatName val="0"/>
          <c:showSerName val="0"/>
          <c:showPercent val="0"/>
          <c:showBubbleSize val="0"/>
        </c:dLbls>
        <c:marker val="1"/>
        <c:smooth val="0"/>
        <c:axId val="239551616"/>
        <c:axId val="239553152"/>
      </c:lineChart>
      <c:catAx>
        <c:axId val="239551616"/>
        <c:scaling>
          <c:orientation val="minMax"/>
        </c:scaling>
        <c:delete val="0"/>
        <c:axPos val="b"/>
        <c:numFmt formatCode="0.0E+00" sourceLinked="0"/>
        <c:majorTickMark val="out"/>
        <c:minorTickMark val="none"/>
        <c:tickLblPos val="nextTo"/>
        <c:txPr>
          <a:bodyPr/>
          <a:lstStyle/>
          <a:p>
            <a:pPr>
              <a:defRPr sz="800"/>
            </a:pPr>
            <a:endParaRPr lang="ar-IQ"/>
          </a:p>
        </c:txPr>
        <c:crossAx val="239553152"/>
        <c:crosses val="autoZero"/>
        <c:auto val="1"/>
        <c:lblAlgn val="ctr"/>
        <c:lblOffset val="100"/>
        <c:noMultiLvlLbl val="0"/>
      </c:catAx>
      <c:valAx>
        <c:axId val="239553152"/>
        <c:scaling>
          <c:orientation val="minMax"/>
        </c:scaling>
        <c:delete val="0"/>
        <c:axPos val="l"/>
        <c:numFmt formatCode="General" sourceLinked="1"/>
        <c:majorTickMark val="out"/>
        <c:minorTickMark val="none"/>
        <c:tickLblPos val="nextTo"/>
        <c:txPr>
          <a:bodyPr/>
          <a:lstStyle/>
          <a:p>
            <a:pPr>
              <a:defRPr sz="800"/>
            </a:pPr>
            <a:endParaRPr lang="ar-IQ"/>
          </a:p>
        </c:txPr>
        <c:crossAx val="239551616"/>
        <c:crosses val="autoZero"/>
        <c:crossBetween val="between"/>
      </c:valAx>
      <c:spPr>
        <a:noFill/>
      </c:spPr>
    </c:plotArea>
    <c:plotVisOnly val="1"/>
    <c:dispBlanksAs val="zero"/>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900">
                <a:latin typeface="Times New Roman" pitchFamily="18" charset="0"/>
                <a:cs typeface="Times New Roman" pitchFamily="18" charset="0"/>
              </a:rPr>
              <a:t>with edge pulse laser  treatment </a:t>
            </a:r>
          </a:p>
        </c:rich>
      </c:tx>
      <c:layout>
        <c:manualLayout>
          <c:xMode val="edge"/>
          <c:yMode val="edge"/>
          <c:x val="0.25034163762316575"/>
          <c:y val="4.737465455981061E-2"/>
        </c:manualLayout>
      </c:layout>
      <c:overlay val="0"/>
    </c:title>
    <c:autoTitleDeleted val="0"/>
    <c:plotArea>
      <c:layout>
        <c:manualLayout>
          <c:layoutTarget val="inner"/>
          <c:xMode val="edge"/>
          <c:yMode val="edge"/>
          <c:x val="0.1439545030794859"/>
          <c:y val="0.17195392846357238"/>
          <c:w val="0.83162242293643884"/>
          <c:h val="0.54134066543471793"/>
        </c:manualLayout>
      </c:layout>
      <c:lineChart>
        <c:grouping val="stacked"/>
        <c:varyColors val="0"/>
        <c:ser>
          <c:idx val="0"/>
          <c:order val="0"/>
          <c:tx>
            <c:strRef>
              <c:f>Sheet1!$E$2</c:f>
              <c:strCache>
                <c:ptCount val="1"/>
                <c:pt idx="0">
                  <c:v>with edge pulse laser  treatment </c:v>
                </c:pt>
              </c:strCache>
            </c:strRef>
          </c:tx>
          <c:cat>
            <c:numRef>
              <c:f>Sheet1!$E$17:$E$21</c:f>
              <c:numCache>
                <c:formatCode>0.00E+00</c:formatCode>
                <c:ptCount val="5"/>
                <c:pt idx="0">
                  <c:v>35000</c:v>
                </c:pt>
                <c:pt idx="1">
                  <c:v>136000</c:v>
                </c:pt>
                <c:pt idx="2">
                  <c:v>151000</c:v>
                </c:pt>
                <c:pt idx="3">
                  <c:v>162000</c:v>
                </c:pt>
                <c:pt idx="4">
                  <c:v>320000</c:v>
                </c:pt>
              </c:numCache>
            </c:numRef>
          </c:cat>
          <c:val>
            <c:numRef>
              <c:f>Sheet1!$B$17:$B$21</c:f>
              <c:numCache>
                <c:formatCode>General</c:formatCode>
                <c:ptCount val="5"/>
                <c:pt idx="0">
                  <c:v>37.5</c:v>
                </c:pt>
                <c:pt idx="1">
                  <c:v>25</c:v>
                </c:pt>
                <c:pt idx="2">
                  <c:v>23</c:v>
                </c:pt>
                <c:pt idx="3">
                  <c:v>21.3</c:v>
                </c:pt>
                <c:pt idx="4">
                  <c:v>12.4</c:v>
                </c:pt>
              </c:numCache>
            </c:numRef>
          </c:val>
          <c:smooth val="0"/>
        </c:ser>
        <c:dLbls>
          <c:showLegendKey val="0"/>
          <c:showVal val="0"/>
          <c:showCatName val="0"/>
          <c:showSerName val="0"/>
          <c:showPercent val="0"/>
          <c:showBubbleSize val="0"/>
        </c:dLbls>
        <c:marker val="1"/>
        <c:smooth val="0"/>
        <c:axId val="239664128"/>
        <c:axId val="239670016"/>
      </c:lineChart>
      <c:catAx>
        <c:axId val="239664128"/>
        <c:scaling>
          <c:orientation val="minMax"/>
        </c:scaling>
        <c:delete val="0"/>
        <c:axPos val="b"/>
        <c:numFmt formatCode="0.0E+00" sourceLinked="0"/>
        <c:majorTickMark val="out"/>
        <c:minorTickMark val="none"/>
        <c:tickLblPos val="nextTo"/>
        <c:txPr>
          <a:bodyPr/>
          <a:lstStyle/>
          <a:p>
            <a:pPr>
              <a:defRPr sz="800"/>
            </a:pPr>
            <a:endParaRPr lang="ar-IQ"/>
          </a:p>
        </c:txPr>
        <c:crossAx val="239670016"/>
        <c:crosses val="autoZero"/>
        <c:auto val="1"/>
        <c:lblAlgn val="ctr"/>
        <c:lblOffset val="100"/>
        <c:noMultiLvlLbl val="0"/>
      </c:catAx>
      <c:valAx>
        <c:axId val="239670016"/>
        <c:scaling>
          <c:orientation val="minMax"/>
        </c:scaling>
        <c:delete val="0"/>
        <c:axPos val="l"/>
        <c:numFmt formatCode="General" sourceLinked="1"/>
        <c:majorTickMark val="out"/>
        <c:minorTickMark val="none"/>
        <c:tickLblPos val="nextTo"/>
        <c:txPr>
          <a:bodyPr/>
          <a:lstStyle/>
          <a:p>
            <a:pPr>
              <a:defRPr sz="800"/>
            </a:pPr>
            <a:endParaRPr lang="ar-IQ"/>
          </a:p>
        </c:txPr>
        <c:crossAx val="239664128"/>
        <c:crosses val="autoZero"/>
        <c:crossBetween val="between"/>
      </c:valAx>
      <c:spPr>
        <a:noFill/>
      </c:spPr>
    </c:plotArea>
    <c:plotVisOnly val="1"/>
    <c:dispBlanksAs val="zero"/>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1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2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30.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_rels/drawing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0.7971</cdr:y>
    </cdr:from>
    <cdr:to>
      <cdr:x>0.54669</cdr:x>
      <cdr:y>0.88615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85651" y="1739003"/>
          <a:ext cx="472489" cy="194277"/>
        </a:xfrm>
        <a:prstGeom xmlns:a="http://schemas.openxmlformats.org/drawingml/2006/main" prst="rect">
          <a:avLst/>
        </a:prstGeom>
      </cdr:spPr>
    </cdr:pic>
  </cdr:relSizeAnchor>
  <cdr:relSizeAnchor xmlns:cdr="http://schemas.openxmlformats.org/drawingml/2006/chartDrawing">
    <cdr:from>
      <cdr:x>0</cdr:x>
      <cdr:y>0.24751</cdr:y>
    </cdr:from>
    <cdr:to>
      <cdr:x>0.04946</cdr:x>
      <cdr:y>0.65331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4325494" y="808676"/>
          <a:ext cx="789026" cy="134172"/>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21929" y="690649"/>
          <a:ext cx="801394" cy="140798"/>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cdr:x>
      <cdr:y>0.20386</cdr:y>
    </cdr:from>
    <cdr:to>
      <cdr:x>0.04946</cdr:x>
      <cdr:y>0.60966</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lum bright="-20000"/>
        </a:blip>
        <a:stretch xmlns:a="http://schemas.openxmlformats.org/drawingml/2006/main">
          <a:fillRect/>
        </a:stretch>
      </cdr:blipFill>
      <cdr:spPr>
        <a:xfrm xmlns:a="http://schemas.openxmlformats.org/drawingml/2006/main" rot="16200000">
          <a:off x="-251106" y="565154"/>
          <a:ext cx="625139" cy="122927"/>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lum bright="-30000"/>
        </a:blip>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6.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cdr:x>
      <cdr:y>0.18795</cdr:y>
    </cdr:from>
    <cdr:to>
      <cdr:x>0.04946</cdr:x>
      <cdr:y>0.59375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1634329" y="691136"/>
          <a:ext cx="787222" cy="134172"/>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27183" y="694179"/>
          <a:ext cx="799075" cy="12933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0.35614</cdr:x>
      <cdr:y>0.92754</cdr:y>
    </cdr:from>
    <cdr:to>
      <cdr:x>0.666</cdr:x>
      <cdr:y>1</cdr:y>
    </cdr:to>
    <cdr:sp macro="" textlink="">
      <cdr:nvSpPr>
        <cdr:cNvPr id="2" name="TextBox 1"/>
        <cdr:cNvSpPr txBox="1"/>
      </cdr:nvSpPr>
      <cdr:spPr>
        <a:xfrm xmlns:a="http://schemas.openxmlformats.org/drawingml/2006/main">
          <a:off x="1756172" y="2639218"/>
          <a:ext cx="1527969" cy="19843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0.39091</cdr:x>
      <cdr:y>0.84143</cdr:y>
    </cdr:from>
    <cdr:to>
      <cdr:x>0.54669</cdr:x>
      <cdr:y>0.93048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01019" y="1845038"/>
          <a:ext cx="598147" cy="195266"/>
        </a:xfrm>
        <a:prstGeom xmlns:a="http://schemas.openxmlformats.org/drawingml/2006/main" prst="rect">
          <a:avLst/>
        </a:prstGeom>
      </cdr:spPr>
    </cdr:pic>
  </cdr:relSizeAnchor>
  <cdr:relSizeAnchor xmlns:cdr="http://schemas.openxmlformats.org/drawingml/2006/chartDrawing">
    <cdr:from>
      <cdr:x>0.00294</cdr:x>
      <cdr:y>0.18247</cdr:y>
    </cdr:from>
    <cdr:to>
      <cdr:x>0.0524</cdr:x>
      <cdr:y>0.58827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338654" y="750066"/>
          <a:ext cx="889804" cy="189888"/>
        </a:xfrm>
        <a:prstGeom xmlns:a="http://schemas.openxmlformats.org/drawingml/2006/main" prst="rect">
          <a:avLst/>
        </a:prstGeom>
      </cdr:spPr>
    </cdr:pic>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E4326-3F35-4005-B995-AAE6387B1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2702</Words>
  <Characters>15407</Characters>
  <Application>Microsoft Office Word</Application>
  <DocSecurity>0</DocSecurity>
  <Lines>128</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Shahad</dc:creator>
  <cp:keywords/>
  <dc:description/>
  <cp:lastModifiedBy>DR.Ahmed Saker 2O11</cp:lastModifiedBy>
  <cp:revision>7</cp:revision>
  <cp:lastPrinted>2015-12-22T08:38:00Z</cp:lastPrinted>
  <dcterms:created xsi:type="dcterms:W3CDTF">2016-02-18T16:31:00Z</dcterms:created>
  <dcterms:modified xsi:type="dcterms:W3CDTF">2016-02-29T07:52:00Z</dcterms:modified>
</cp:coreProperties>
</file>